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7E" w:rsidRDefault="009E75A0" w:rsidP="00F41D7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36EA4" w:rsidRDefault="00D36EA4" w:rsidP="00D36EA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621" w:rsidRDefault="00E91621" w:rsidP="00D36EA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D36EA4" w:rsidRDefault="00E72F19" w:rsidP="00D36EA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4146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выполнению майских указов президента</w:t>
      </w:r>
      <w:r w:rsidR="001414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4D67">
        <w:rPr>
          <w:rFonts w:ascii="Times New Roman" w:hAnsi="Times New Roman" w:cs="Times New Roman"/>
          <w:b/>
          <w:bCs/>
          <w:sz w:val="28"/>
          <w:szCs w:val="28"/>
        </w:rPr>
        <w:t xml:space="preserve">по итогам </w:t>
      </w:r>
      <w:r w:rsidR="00D160A5">
        <w:rPr>
          <w:rFonts w:ascii="Times New Roman" w:hAnsi="Times New Roman" w:cs="Times New Roman"/>
          <w:b/>
          <w:bCs/>
          <w:sz w:val="28"/>
          <w:szCs w:val="28"/>
        </w:rPr>
        <w:t>9 мес</w:t>
      </w:r>
      <w:r w:rsidR="0070449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F4D67">
        <w:rPr>
          <w:rFonts w:ascii="Times New Roman" w:hAnsi="Times New Roman" w:cs="Times New Roman"/>
          <w:b/>
          <w:bCs/>
          <w:sz w:val="28"/>
          <w:szCs w:val="28"/>
        </w:rPr>
        <w:t xml:space="preserve"> 2017г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ГБУЗ «ЦРБ» Терского района.</w:t>
      </w:r>
      <w:r w:rsidR="00757B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91621" w:rsidRDefault="00E91621" w:rsidP="00D36EA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6EA4" w:rsidRDefault="00AD4F7C" w:rsidP="00E72F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деятельность районного здравоохранения была направлена</w:t>
      </w:r>
      <w:r w:rsidR="00C54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мероприятий и достижению целевых показателей по майским Указам През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дента РФ, улучшению показател</w:t>
      </w:r>
      <w:r w:rsidR="00F4157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здоровья населени</w:t>
      </w:r>
      <w:r w:rsidR="00F41577">
        <w:rPr>
          <w:rFonts w:ascii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повышению доступности и качества медицинской помощи , сохранени</w:t>
      </w:r>
      <w:r w:rsidR="00F4157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кадрового потенциала и 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вой стабильности.</w:t>
      </w:r>
      <w:r w:rsidR="00E72F19">
        <w:rPr>
          <w:rFonts w:ascii="Times New Roman" w:hAnsi="Times New Roman" w:cs="Times New Roman"/>
          <w:sz w:val="28"/>
          <w:szCs w:val="28"/>
        </w:rPr>
        <w:t xml:space="preserve"> Удалось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2F19">
        <w:rPr>
          <w:rFonts w:ascii="Times New Roman" w:hAnsi="Times New Roman" w:cs="Times New Roman"/>
          <w:sz w:val="28"/>
          <w:szCs w:val="28"/>
        </w:rPr>
        <w:t>с</w:t>
      </w:r>
      <w:r w:rsidR="00C54919">
        <w:rPr>
          <w:rFonts w:ascii="Times New Roman" w:hAnsi="Times New Roman" w:cs="Times New Roman"/>
          <w:sz w:val="28"/>
          <w:szCs w:val="28"/>
        </w:rPr>
        <w:t>охран</w:t>
      </w:r>
      <w:r w:rsidR="00E72F19">
        <w:rPr>
          <w:rFonts w:ascii="Times New Roman" w:hAnsi="Times New Roman" w:cs="Times New Roman"/>
          <w:sz w:val="28"/>
          <w:szCs w:val="28"/>
        </w:rPr>
        <w:t xml:space="preserve">ить </w:t>
      </w:r>
      <w:r w:rsidR="00C54919">
        <w:rPr>
          <w:rFonts w:ascii="Times New Roman" w:hAnsi="Times New Roman" w:cs="Times New Roman"/>
          <w:sz w:val="28"/>
          <w:szCs w:val="28"/>
        </w:rPr>
        <w:t xml:space="preserve"> </w:t>
      </w:r>
      <w:r w:rsidR="00E72F19">
        <w:rPr>
          <w:rFonts w:ascii="Times New Roman" w:hAnsi="Times New Roman" w:cs="Times New Roman"/>
          <w:sz w:val="28"/>
          <w:szCs w:val="28"/>
        </w:rPr>
        <w:t>структуру районного здравоохранения:</w:t>
      </w:r>
    </w:p>
    <w:p w:rsidR="00D36EA4" w:rsidRDefault="00D36EA4" w:rsidP="00AD4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круглосуточным стационаром на 190 коек, </w:t>
      </w:r>
    </w:p>
    <w:p w:rsidR="00D36EA4" w:rsidRDefault="00D36EA4" w:rsidP="00AD4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районной поликлиникой на 500 посещений в смену, </w:t>
      </w:r>
    </w:p>
    <w:p w:rsidR="00D36EA4" w:rsidRDefault="00AD4F7C" w:rsidP="00AD4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6EA4">
        <w:rPr>
          <w:rFonts w:ascii="Times New Roman" w:hAnsi="Times New Roman" w:cs="Times New Roman"/>
          <w:sz w:val="28"/>
          <w:szCs w:val="28"/>
        </w:rPr>
        <w:t xml:space="preserve">12 </w:t>
      </w:r>
      <w:proofErr w:type="gramStart"/>
      <w:r w:rsidR="00D36EA4"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  <w:r w:rsidR="00D36EA4">
        <w:rPr>
          <w:rFonts w:ascii="Times New Roman" w:hAnsi="Times New Roman" w:cs="Times New Roman"/>
          <w:sz w:val="28"/>
          <w:szCs w:val="28"/>
        </w:rPr>
        <w:t xml:space="preserve"> врачебными амбулаториями, 2 ФАП, 3 ФП, </w:t>
      </w:r>
    </w:p>
    <w:p w:rsidR="00F41577" w:rsidRDefault="00AD4F7C" w:rsidP="00AD4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6EA4">
        <w:rPr>
          <w:rFonts w:ascii="Times New Roman" w:hAnsi="Times New Roman" w:cs="Times New Roman"/>
          <w:sz w:val="28"/>
          <w:szCs w:val="28"/>
        </w:rPr>
        <w:t>134 коек дневного пребывания по району, из которых 63 по сельским амбулат</w:t>
      </w:r>
      <w:r w:rsidR="00D36EA4">
        <w:rPr>
          <w:rFonts w:ascii="Times New Roman" w:hAnsi="Times New Roman" w:cs="Times New Roman"/>
          <w:sz w:val="28"/>
          <w:szCs w:val="28"/>
        </w:rPr>
        <w:t>о</w:t>
      </w:r>
      <w:r w:rsidR="00D36EA4">
        <w:rPr>
          <w:rFonts w:ascii="Times New Roman" w:hAnsi="Times New Roman" w:cs="Times New Roman"/>
          <w:sz w:val="28"/>
          <w:szCs w:val="28"/>
        </w:rPr>
        <w:t>риям</w:t>
      </w:r>
      <w:proofErr w:type="gramStart"/>
      <w:r w:rsidR="00D36E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36EA4">
        <w:rPr>
          <w:rFonts w:ascii="Times New Roman" w:hAnsi="Times New Roman" w:cs="Times New Roman"/>
          <w:sz w:val="28"/>
          <w:szCs w:val="28"/>
        </w:rPr>
        <w:t xml:space="preserve"> что составляет-47 %: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EA4" w:rsidRDefault="00F41577" w:rsidP="00AD4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4F7C">
        <w:rPr>
          <w:rFonts w:ascii="Times New Roman" w:hAnsi="Times New Roman" w:cs="Times New Roman"/>
          <w:sz w:val="28"/>
          <w:szCs w:val="28"/>
        </w:rPr>
        <w:t>о всех сельских населенных пунктах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D4F7C">
        <w:rPr>
          <w:rFonts w:ascii="Times New Roman" w:hAnsi="Times New Roman" w:cs="Times New Roman"/>
          <w:sz w:val="28"/>
          <w:szCs w:val="28"/>
        </w:rPr>
        <w:t>тся лечебн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D4F7C">
        <w:rPr>
          <w:rFonts w:ascii="Times New Roman" w:hAnsi="Times New Roman" w:cs="Times New Roman"/>
          <w:sz w:val="28"/>
          <w:szCs w:val="28"/>
        </w:rPr>
        <w:t>е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4F7C">
        <w:rPr>
          <w:rFonts w:ascii="Times New Roman" w:hAnsi="Times New Roman" w:cs="Times New Roman"/>
          <w:sz w:val="28"/>
          <w:szCs w:val="28"/>
        </w:rPr>
        <w:t>, транспор</w:t>
      </w:r>
      <w:r w:rsidR="00AD4F7C">
        <w:rPr>
          <w:rFonts w:ascii="Times New Roman" w:hAnsi="Times New Roman" w:cs="Times New Roman"/>
          <w:sz w:val="28"/>
          <w:szCs w:val="28"/>
        </w:rPr>
        <w:t>т</w:t>
      </w:r>
      <w:r w:rsidR="00AD4F7C">
        <w:rPr>
          <w:rFonts w:ascii="Times New Roman" w:hAnsi="Times New Roman" w:cs="Times New Roman"/>
          <w:sz w:val="28"/>
          <w:szCs w:val="28"/>
        </w:rPr>
        <w:t xml:space="preserve">ная доступность. </w:t>
      </w:r>
      <w:r w:rsidR="00CD2DDD">
        <w:rPr>
          <w:rFonts w:ascii="Times New Roman" w:hAnsi="Times New Roman" w:cs="Times New Roman"/>
          <w:sz w:val="28"/>
          <w:szCs w:val="28"/>
        </w:rPr>
        <w:t xml:space="preserve">Максимальная отдаленность от </w:t>
      </w:r>
      <w:r w:rsidR="00AD4F7C">
        <w:rPr>
          <w:rFonts w:ascii="Times New Roman" w:hAnsi="Times New Roman" w:cs="Times New Roman"/>
          <w:sz w:val="28"/>
          <w:szCs w:val="28"/>
        </w:rPr>
        <w:t xml:space="preserve"> ЦРБ  - 30-35 км.</w:t>
      </w:r>
    </w:p>
    <w:p w:rsidR="004B7817" w:rsidRDefault="00D36EA4" w:rsidP="004B7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скорой помощи представлена 5 выездными бригадами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которых 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на врачебная .Открыт с 2016г пост по неотложной помощи. Обновлен полностью парк санитарных автомашин, за последние 3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оснащены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ствие со стандартами. Количество выполненных вызовов по скорой помощи </w:t>
      </w:r>
      <w:r w:rsidR="00A311F3">
        <w:rPr>
          <w:rFonts w:ascii="Times New Roman" w:hAnsi="Times New Roman" w:cs="Times New Roman"/>
          <w:sz w:val="28"/>
          <w:szCs w:val="28"/>
        </w:rPr>
        <w:t xml:space="preserve">– </w:t>
      </w:r>
      <w:r w:rsidR="00EF5751">
        <w:rPr>
          <w:rFonts w:ascii="Times New Roman" w:hAnsi="Times New Roman" w:cs="Times New Roman"/>
          <w:sz w:val="28"/>
          <w:szCs w:val="28"/>
        </w:rPr>
        <w:t>11226</w:t>
      </w:r>
      <w:r w:rsidR="00A311F3">
        <w:rPr>
          <w:rFonts w:ascii="Times New Roman" w:hAnsi="Times New Roman" w:cs="Times New Roman"/>
          <w:sz w:val="28"/>
          <w:szCs w:val="28"/>
        </w:rPr>
        <w:t xml:space="preserve"> за </w:t>
      </w:r>
      <w:r w:rsidR="00EF5751">
        <w:rPr>
          <w:rFonts w:ascii="Times New Roman" w:hAnsi="Times New Roman" w:cs="Times New Roman"/>
          <w:sz w:val="28"/>
          <w:szCs w:val="28"/>
        </w:rPr>
        <w:t>9</w:t>
      </w:r>
      <w:r w:rsidR="00A311F3">
        <w:rPr>
          <w:rFonts w:ascii="Times New Roman" w:hAnsi="Times New Roman" w:cs="Times New Roman"/>
          <w:sz w:val="28"/>
          <w:szCs w:val="28"/>
        </w:rPr>
        <w:t xml:space="preserve"> </w:t>
      </w:r>
      <w:r w:rsidR="002148EB">
        <w:rPr>
          <w:rFonts w:ascii="Times New Roman" w:hAnsi="Times New Roman" w:cs="Times New Roman"/>
          <w:sz w:val="28"/>
          <w:szCs w:val="28"/>
        </w:rPr>
        <w:t>мес</w:t>
      </w:r>
      <w:r w:rsidR="00A311F3">
        <w:rPr>
          <w:rFonts w:ascii="Times New Roman" w:hAnsi="Times New Roman" w:cs="Times New Roman"/>
          <w:sz w:val="28"/>
          <w:szCs w:val="28"/>
        </w:rPr>
        <w:t>.</w:t>
      </w:r>
      <w:r w:rsidR="00AD4F7C">
        <w:rPr>
          <w:rFonts w:ascii="Times New Roman" w:hAnsi="Times New Roman" w:cs="Times New Roman"/>
          <w:sz w:val="28"/>
          <w:szCs w:val="28"/>
        </w:rPr>
        <w:t xml:space="preserve"> 2017г</w:t>
      </w:r>
      <w:proofErr w:type="gramStart"/>
      <w:r w:rsidR="00B14BF3">
        <w:rPr>
          <w:rFonts w:ascii="Times New Roman" w:hAnsi="Times New Roman" w:cs="Times New Roman"/>
          <w:sz w:val="28"/>
          <w:szCs w:val="28"/>
        </w:rPr>
        <w:t xml:space="preserve"> </w:t>
      </w:r>
      <w:r w:rsidR="00A311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35B0A">
        <w:rPr>
          <w:rFonts w:ascii="Times New Roman" w:hAnsi="Times New Roman" w:cs="Times New Roman"/>
          <w:sz w:val="28"/>
          <w:szCs w:val="28"/>
        </w:rPr>
        <w:t xml:space="preserve"> что </w:t>
      </w:r>
      <w:r w:rsidR="00A93696">
        <w:rPr>
          <w:rFonts w:ascii="Times New Roman" w:hAnsi="Times New Roman" w:cs="Times New Roman"/>
          <w:sz w:val="28"/>
          <w:szCs w:val="28"/>
        </w:rPr>
        <w:t xml:space="preserve"> </w:t>
      </w:r>
      <w:r w:rsidR="00735B0A">
        <w:rPr>
          <w:rFonts w:ascii="Times New Roman" w:hAnsi="Times New Roman" w:cs="Times New Roman"/>
          <w:sz w:val="28"/>
          <w:szCs w:val="28"/>
        </w:rPr>
        <w:t>меньше</w:t>
      </w:r>
      <w:r w:rsidR="00A93696">
        <w:rPr>
          <w:rFonts w:ascii="Times New Roman" w:hAnsi="Times New Roman" w:cs="Times New Roman"/>
          <w:sz w:val="28"/>
          <w:szCs w:val="28"/>
        </w:rPr>
        <w:t xml:space="preserve">, </w:t>
      </w:r>
      <w:r w:rsidR="00AD4F7C">
        <w:rPr>
          <w:rFonts w:ascii="Times New Roman" w:hAnsi="Times New Roman" w:cs="Times New Roman"/>
          <w:sz w:val="28"/>
          <w:szCs w:val="28"/>
        </w:rPr>
        <w:t>чем в 2016г на</w:t>
      </w:r>
      <w:r w:rsidR="0063192B">
        <w:rPr>
          <w:rFonts w:ascii="Times New Roman" w:hAnsi="Times New Roman" w:cs="Times New Roman"/>
          <w:sz w:val="28"/>
          <w:szCs w:val="28"/>
        </w:rPr>
        <w:t xml:space="preserve"> 890</w:t>
      </w:r>
      <w:r w:rsidR="00AD4F7C">
        <w:rPr>
          <w:rFonts w:ascii="Times New Roman" w:hAnsi="Times New Roman" w:cs="Times New Roman"/>
          <w:sz w:val="28"/>
          <w:szCs w:val="28"/>
        </w:rPr>
        <w:t xml:space="preserve"> </w:t>
      </w:r>
      <w:r w:rsidR="00735B0A">
        <w:rPr>
          <w:rFonts w:ascii="Times New Roman" w:hAnsi="Times New Roman" w:cs="Times New Roman"/>
          <w:sz w:val="28"/>
          <w:szCs w:val="28"/>
        </w:rPr>
        <w:t>случа</w:t>
      </w:r>
      <w:r w:rsidR="0063192B">
        <w:rPr>
          <w:rFonts w:ascii="Times New Roman" w:hAnsi="Times New Roman" w:cs="Times New Roman"/>
          <w:sz w:val="28"/>
          <w:szCs w:val="28"/>
        </w:rPr>
        <w:t>ев</w:t>
      </w:r>
      <w:r w:rsidR="00735B0A">
        <w:rPr>
          <w:rFonts w:ascii="Times New Roman" w:hAnsi="Times New Roman" w:cs="Times New Roman"/>
          <w:sz w:val="28"/>
          <w:szCs w:val="28"/>
        </w:rPr>
        <w:t>.</w:t>
      </w:r>
      <w:r w:rsidR="004B7817" w:rsidRPr="004B7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817" w:rsidRDefault="004B7817" w:rsidP="004B78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817" w:rsidRPr="00E91621" w:rsidRDefault="004B7817" w:rsidP="004B7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DC5">
        <w:rPr>
          <w:rFonts w:ascii="Times New Roman" w:hAnsi="Times New Roman" w:cs="Times New Roman"/>
          <w:b/>
          <w:sz w:val="28"/>
          <w:szCs w:val="28"/>
        </w:rPr>
        <w:t>По выполнению майского указа президента РФ№597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7817" w:rsidRDefault="004B7817" w:rsidP="004B7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7817" w:rsidRDefault="004B7817" w:rsidP="004B7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Индикативные показатели по повышению оплаты труда медицинских работников на 2017г.  установлены в размере: по врачам- 168,9%, среднему медицинскому персоналу-93,7%, младшему медицинскому персоналу66,8%.</w:t>
      </w:r>
    </w:p>
    <w:p w:rsidR="004B7817" w:rsidRDefault="004B7817" w:rsidP="004B7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достижения целевых показателей по заработной плате  медицинские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ботники  районной больницы  работают с  2016г в условиях эффективного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тракта. </w:t>
      </w:r>
    </w:p>
    <w:p w:rsidR="004B7817" w:rsidRDefault="004B7817" w:rsidP="004B7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 оптимизация административно-управленческого персонала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расшир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спектра платных услуг, экономия коммунальных ресурсов. </w:t>
      </w:r>
    </w:p>
    <w:p w:rsidR="004B7817" w:rsidRPr="00117446" w:rsidRDefault="004B7817" w:rsidP="004B7817">
      <w:pPr>
        <w:rPr>
          <w:rFonts w:ascii="Times New Roman" w:hAnsi="Times New Roman" w:cs="Times New Roman"/>
          <w:sz w:val="28"/>
          <w:szCs w:val="28"/>
        </w:rPr>
      </w:pPr>
      <w:r w:rsidRPr="00117446">
        <w:rPr>
          <w:rFonts w:ascii="Times New Roman" w:hAnsi="Times New Roman" w:cs="Times New Roman"/>
          <w:sz w:val="28"/>
          <w:szCs w:val="28"/>
        </w:rPr>
        <w:t>Средняя заработная плата по учреждению составляет  за  9месяцев  2017 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7817" w:rsidRDefault="004B7817" w:rsidP="004B7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425">
        <w:rPr>
          <w:rFonts w:ascii="Times New Roman" w:hAnsi="Times New Roman" w:cs="Times New Roman"/>
          <w:b/>
          <w:sz w:val="28"/>
          <w:szCs w:val="28"/>
        </w:rPr>
        <w:t>по врачам</w:t>
      </w:r>
      <w:r>
        <w:rPr>
          <w:rFonts w:ascii="Times New Roman" w:hAnsi="Times New Roman" w:cs="Times New Roman"/>
          <w:sz w:val="28"/>
          <w:szCs w:val="28"/>
        </w:rPr>
        <w:t xml:space="preserve">  –35496,7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составляет 184,1 %,  что превышает целевой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катор на 15,2 .</w:t>
      </w:r>
    </w:p>
    <w:p w:rsidR="004B7817" w:rsidRDefault="004B7817" w:rsidP="004B7817">
      <w:pPr>
        <w:rPr>
          <w:rFonts w:ascii="Times New Roman" w:hAnsi="Times New Roman" w:cs="Times New Roman"/>
          <w:sz w:val="28"/>
          <w:szCs w:val="28"/>
        </w:rPr>
      </w:pPr>
      <w:r w:rsidRPr="00AF6425">
        <w:rPr>
          <w:rFonts w:ascii="Times New Roman" w:hAnsi="Times New Roman" w:cs="Times New Roman"/>
          <w:b/>
          <w:sz w:val="28"/>
          <w:szCs w:val="28"/>
        </w:rPr>
        <w:t>по среднему</w:t>
      </w:r>
      <w:r>
        <w:rPr>
          <w:rFonts w:ascii="Times New Roman" w:hAnsi="Times New Roman" w:cs="Times New Roman"/>
          <w:sz w:val="28"/>
          <w:szCs w:val="28"/>
        </w:rPr>
        <w:t xml:space="preserve">  медицинскому  персоналу -  18065,0 руб.  что составляет  </w:t>
      </w:r>
      <w:proofErr w:type="gramStart"/>
      <w:r>
        <w:rPr>
          <w:rFonts w:ascii="Times New Roman" w:hAnsi="Times New Roman" w:cs="Times New Roman"/>
          <w:sz w:val="28"/>
          <w:szCs w:val="28"/>
        </w:rPr>
        <w:t>93,7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 что на уровне индикатора. </w:t>
      </w:r>
    </w:p>
    <w:p w:rsidR="004B7817" w:rsidRDefault="004B7817" w:rsidP="004B7817">
      <w:pPr>
        <w:rPr>
          <w:rFonts w:ascii="Times New Roman" w:hAnsi="Times New Roman" w:cs="Times New Roman"/>
          <w:sz w:val="28"/>
          <w:szCs w:val="28"/>
        </w:rPr>
      </w:pPr>
      <w:r w:rsidRPr="00AF6425">
        <w:rPr>
          <w:rFonts w:ascii="Times New Roman" w:hAnsi="Times New Roman" w:cs="Times New Roman"/>
          <w:b/>
          <w:sz w:val="28"/>
          <w:szCs w:val="28"/>
        </w:rPr>
        <w:t>по младшему медицинском</w:t>
      </w:r>
      <w:r>
        <w:rPr>
          <w:rFonts w:ascii="Times New Roman" w:hAnsi="Times New Roman" w:cs="Times New Roman"/>
          <w:sz w:val="28"/>
          <w:szCs w:val="28"/>
        </w:rPr>
        <w:t xml:space="preserve">у  персоналу  –15424,1, руб. что превышает целевой индикатор на  13,2  и  составляет 80 % </w:t>
      </w:r>
    </w:p>
    <w:p w:rsidR="006B5B70" w:rsidRDefault="006B5B70" w:rsidP="00735B0A">
      <w:pPr>
        <w:rPr>
          <w:rFonts w:ascii="Times New Roman" w:hAnsi="Times New Roman" w:cs="Times New Roman"/>
          <w:b/>
          <w:sz w:val="28"/>
          <w:szCs w:val="28"/>
        </w:rPr>
      </w:pPr>
    </w:p>
    <w:p w:rsidR="0063192B" w:rsidRPr="00117446" w:rsidRDefault="0063192B" w:rsidP="00735B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7446">
        <w:rPr>
          <w:rFonts w:ascii="Times New Roman" w:hAnsi="Times New Roman" w:cs="Times New Roman"/>
          <w:b/>
          <w:sz w:val="28"/>
          <w:szCs w:val="28"/>
        </w:rPr>
        <w:t>По выполнению майского указа  президента РФ №598:</w:t>
      </w:r>
    </w:p>
    <w:p w:rsidR="006B5B70" w:rsidRDefault="006B5B70" w:rsidP="001B272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72E" w:rsidRDefault="001B272E" w:rsidP="001B27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5B70">
        <w:rPr>
          <w:rFonts w:ascii="Times New Roman" w:hAnsi="Times New Roman" w:cs="Times New Roman"/>
          <w:b/>
          <w:sz w:val="28"/>
          <w:szCs w:val="28"/>
        </w:rPr>
        <w:t>Показатель смертности от сердечно-сосудистых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  за</w:t>
      </w:r>
      <w:r w:rsidR="00EF5751">
        <w:rPr>
          <w:rFonts w:ascii="Times New Roman" w:hAnsi="Times New Roman" w:cs="Times New Roman"/>
          <w:sz w:val="28"/>
          <w:szCs w:val="28"/>
        </w:rPr>
        <w:t xml:space="preserve"> 8</w:t>
      </w:r>
      <w:r w:rsidR="00A311F3">
        <w:rPr>
          <w:rFonts w:ascii="Times New Roman" w:hAnsi="Times New Roman" w:cs="Times New Roman"/>
          <w:sz w:val="28"/>
          <w:szCs w:val="28"/>
        </w:rPr>
        <w:t>мес.</w:t>
      </w:r>
      <w:r>
        <w:rPr>
          <w:rFonts w:ascii="Times New Roman" w:hAnsi="Times New Roman" w:cs="Times New Roman"/>
          <w:sz w:val="28"/>
          <w:szCs w:val="28"/>
        </w:rPr>
        <w:t xml:space="preserve">   2017г  по сравнению с аналогичным периодом 2016 г </w:t>
      </w:r>
      <w:r w:rsidR="00A311F3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  на</w:t>
      </w:r>
      <w:r w:rsidR="0063192B">
        <w:rPr>
          <w:rFonts w:ascii="Times New Roman" w:hAnsi="Times New Roman" w:cs="Times New Roman"/>
          <w:sz w:val="28"/>
          <w:szCs w:val="28"/>
        </w:rPr>
        <w:t xml:space="preserve"> 20%-</w:t>
      </w:r>
      <w:r w:rsidR="00495EB0">
        <w:rPr>
          <w:rFonts w:ascii="Times New Roman" w:hAnsi="Times New Roman" w:cs="Times New Roman"/>
          <w:sz w:val="28"/>
          <w:szCs w:val="28"/>
        </w:rPr>
        <w:t xml:space="preserve"> </w:t>
      </w:r>
      <w:r w:rsidR="00D160A5">
        <w:rPr>
          <w:rFonts w:ascii="Times New Roman" w:hAnsi="Times New Roman" w:cs="Times New Roman"/>
          <w:sz w:val="28"/>
          <w:szCs w:val="28"/>
        </w:rPr>
        <w:t>33</w:t>
      </w:r>
      <w:r w:rsidR="00A311F3">
        <w:rPr>
          <w:rFonts w:ascii="Times New Roman" w:hAnsi="Times New Roman" w:cs="Times New Roman"/>
          <w:sz w:val="28"/>
          <w:szCs w:val="28"/>
        </w:rPr>
        <w:t xml:space="preserve"> </w:t>
      </w:r>
      <w:r w:rsidR="00495EB0">
        <w:rPr>
          <w:rFonts w:ascii="Times New Roman" w:hAnsi="Times New Roman" w:cs="Times New Roman"/>
          <w:sz w:val="28"/>
          <w:szCs w:val="28"/>
        </w:rPr>
        <w:t>случа</w:t>
      </w:r>
      <w:r w:rsidR="00D160A5">
        <w:rPr>
          <w:rFonts w:ascii="Times New Roman" w:hAnsi="Times New Roman" w:cs="Times New Roman"/>
          <w:sz w:val="28"/>
          <w:szCs w:val="28"/>
        </w:rPr>
        <w:t>я</w:t>
      </w:r>
      <w:r w:rsidR="00631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казатель составил- </w:t>
      </w:r>
      <w:r w:rsidR="00A311F3">
        <w:rPr>
          <w:rFonts w:ascii="Times New Roman" w:hAnsi="Times New Roman" w:cs="Times New Roman"/>
          <w:sz w:val="28"/>
          <w:szCs w:val="28"/>
        </w:rPr>
        <w:t>38</w:t>
      </w:r>
      <w:r w:rsidR="00D160A5">
        <w:rPr>
          <w:rFonts w:ascii="Times New Roman" w:hAnsi="Times New Roman" w:cs="Times New Roman"/>
          <w:sz w:val="28"/>
          <w:szCs w:val="28"/>
        </w:rPr>
        <w:t>4,6</w:t>
      </w:r>
      <w:r w:rsidR="00495EB0">
        <w:rPr>
          <w:rFonts w:ascii="Times New Roman" w:hAnsi="Times New Roman" w:cs="Times New Roman"/>
          <w:sz w:val="28"/>
          <w:szCs w:val="28"/>
        </w:rPr>
        <w:t xml:space="preserve">– </w:t>
      </w:r>
      <w:r w:rsidR="00D160A5">
        <w:rPr>
          <w:rFonts w:ascii="Times New Roman" w:hAnsi="Times New Roman" w:cs="Times New Roman"/>
          <w:sz w:val="28"/>
          <w:szCs w:val="28"/>
        </w:rPr>
        <w:t>13</w:t>
      </w:r>
      <w:r w:rsidR="00EF5751">
        <w:rPr>
          <w:rFonts w:ascii="Times New Roman" w:hAnsi="Times New Roman" w:cs="Times New Roman"/>
          <w:sz w:val="28"/>
          <w:szCs w:val="28"/>
        </w:rPr>
        <w:t>0</w:t>
      </w:r>
      <w:r w:rsidR="00495EB0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63192B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A311F3">
        <w:rPr>
          <w:rFonts w:ascii="Times New Roman" w:hAnsi="Times New Roman" w:cs="Times New Roman"/>
          <w:sz w:val="28"/>
          <w:szCs w:val="28"/>
        </w:rPr>
        <w:t xml:space="preserve"> </w:t>
      </w:r>
      <w:r w:rsidR="00495EB0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против </w:t>
      </w:r>
      <w:r w:rsidR="00D160A5">
        <w:rPr>
          <w:rFonts w:ascii="Times New Roman" w:hAnsi="Times New Roman" w:cs="Times New Roman"/>
          <w:sz w:val="28"/>
          <w:szCs w:val="28"/>
        </w:rPr>
        <w:t>163</w:t>
      </w:r>
      <w:r>
        <w:rPr>
          <w:rFonts w:ascii="Times New Roman" w:hAnsi="Times New Roman" w:cs="Times New Roman"/>
          <w:sz w:val="28"/>
          <w:szCs w:val="28"/>
        </w:rPr>
        <w:t xml:space="preserve"> случаев -  </w:t>
      </w:r>
      <w:r w:rsidR="00D160A5">
        <w:rPr>
          <w:rFonts w:ascii="Times New Roman" w:hAnsi="Times New Roman" w:cs="Times New Roman"/>
          <w:sz w:val="28"/>
          <w:szCs w:val="28"/>
        </w:rPr>
        <w:t>481,1</w:t>
      </w:r>
      <w:r>
        <w:rPr>
          <w:rFonts w:ascii="Times New Roman" w:hAnsi="Times New Roman" w:cs="Times New Roman"/>
          <w:sz w:val="28"/>
          <w:szCs w:val="28"/>
        </w:rPr>
        <w:t xml:space="preserve"> на 100тыс. населения</w:t>
      </w:r>
      <w:r w:rsidR="00495EB0">
        <w:rPr>
          <w:rFonts w:ascii="Times New Roman" w:hAnsi="Times New Roman" w:cs="Times New Roman"/>
          <w:sz w:val="28"/>
          <w:szCs w:val="28"/>
        </w:rPr>
        <w:t xml:space="preserve"> в 2016г</w:t>
      </w:r>
      <w:r>
        <w:rPr>
          <w:rFonts w:ascii="Times New Roman" w:hAnsi="Times New Roman" w:cs="Times New Roman"/>
          <w:sz w:val="28"/>
          <w:szCs w:val="28"/>
        </w:rPr>
        <w:t>, и ниже республиканск</w:t>
      </w:r>
      <w:r w:rsidR="00495EB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95EB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160A5">
        <w:rPr>
          <w:rFonts w:ascii="Times New Roman" w:hAnsi="Times New Roman" w:cs="Times New Roman"/>
          <w:sz w:val="28"/>
          <w:szCs w:val="28"/>
        </w:rPr>
        <w:t>429,6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96C" w:rsidRDefault="0055496C" w:rsidP="001B27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272E" w:rsidRDefault="001B272E" w:rsidP="001B27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Высокий показатель смертности в таких  населенных пунктах как :</w:t>
      </w:r>
      <w:r w:rsidR="0063192B">
        <w:rPr>
          <w:rFonts w:ascii="Times New Roman" w:hAnsi="Times New Roman" w:cs="Times New Roman"/>
          <w:sz w:val="28"/>
          <w:szCs w:val="28"/>
        </w:rPr>
        <w:t>г. Терек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Дейское,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192B">
        <w:rPr>
          <w:rFonts w:ascii="Times New Roman" w:hAnsi="Times New Roman" w:cs="Times New Roman"/>
          <w:sz w:val="28"/>
          <w:szCs w:val="28"/>
        </w:rPr>
        <w:t>Плановское</w:t>
      </w:r>
      <w:proofErr w:type="spellEnd"/>
      <w:r w:rsidR="00631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192B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63192B">
        <w:rPr>
          <w:rFonts w:ascii="Times New Roman" w:hAnsi="Times New Roman" w:cs="Times New Roman"/>
          <w:sz w:val="28"/>
          <w:szCs w:val="28"/>
        </w:rPr>
        <w:t>. Урожайное</w:t>
      </w:r>
      <w:proofErr w:type="gramStart"/>
      <w:r w:rsidR="0063192B">
        <w:rPr>
          <w:rFonts w:ascii="Times New Roman" w:hAnsi="Times New Roman" w:cs="Times New Roman"/>
          <w:sz w:val="28"/>
          <w:szCs w:val="28"/>
        </w:rPr>
        <w:t xml:space="preserve"> </w:t>
      </w:r>
      <w:r w:rsidR="00AB087C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Арик</w:t>
      </w:r>
      <w:proofErr w:type="spellEnd"/>
      <w:r w:rsidR="00AB087C">
        <w:rPr>
          <w:rFonts w:ascii="Times New Roman" w:hAnsi="Times New Roman" w:cs="Times New Roman"/>
          <w:sz w:val="28"/>
          <w:szCs w:val="28"/>
        </w:rPr>
        <w:t>. Все случаи смертности раз</w:t>
      </w:r>
      <w:r w:rsidR="00AB087C">
        <w:rPr>
          <w:rFonts w:ascii="Times New Roman" w:hAnsi="Times New Roman" w:cs="Times New Roman"/>
          <w:sz w:val="28"/>
          <w:szCs w:val="28"/>
        </w:rPr>
        <w:t>о</w:t>
      </w:r>
      <w:r w:rsidR="00AB087C">
        <w:rPr>
          <w:rFonts w:ascii="Times New Roman" w:hAnsi="Times New Roman" w:cs="Times New Roman"/>
          <w:sz w:val="28"/>
          <w:szCs w:val="28"/>
        </w:rPr>
        <w:t xml:space="preserve">браны на комиссии </w:t>
      </w:r>
      <w:r w:rsidR="006C7B03">
        <w:rPr>
          <w:rFonts w:ascii="Times New Roman" w:hAnsi="Times New Roman" w:cs="Times New Roman"/>
          <w:sz w:val="28"/>
          <w:szCs w:val="28"/>
        </w:rPr>
        <w:t>по изучению летальных случаев.</w:t>
      </w:r>
    </w:p>
    <w:p w:rsidR="001B272E" w:rsidRDefault="001B272E" w:rsidP="001B27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лиц умерших  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заболеваний в старшей возрастной группе  составило - </w:t>
      </w:r>
      <w:r w:rsidR="00EF5751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.%. Имеется комплексный план по снижению  заболеваем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и смертности от сердечно-сосудистых заболеваний. Работает кабинет мед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цинской профилактики, школы здоровья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ходе диспансеризации и профилакт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ческих осмотров выявлены более 2</w:t>
      </w:r>
      <w:r w:rsidR="00EF57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  с факторами риска,  которые взяты на ди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пансерный учет. Проведены акции ко дню здоровья, ко дню борьбы с артериал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гипертонией. </w:t>
      </w:r>
    </w:p>
    <w:p w:rsidR="00735B0A" w:rsidRDefault="001B272E" w:rsidP="00735B0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снижения смертности от сердечно-сосудистых заболеваний налажена мар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рутизация больных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«золотого часа»</w:t>
      </w:r>
      <w:r w:rsidR="00495EB0">
        <w:rPr>
          <w:rFonts w:ascii="Times New Roman" w:hAnsi="Times New Roman" w:cs="Times New Roman"/>
          <w:sz w:val="28"/>
          <w:szCs w:val="28"/>
        </w:rPr>
        <w:t xml:space="preserve"> в сосудистый центр</w:t>
      </w:r>
      <w:r>
        <w:rPr>
          <w:rFonts w:ascii="Times New Roman" w:hAnsi="Times New Roman" w:cs="Times New Roman"/>
          <w:sz w:val="28"/>
          <w:szCs w:val="28"/>
        </w:rPr>
        <w:t>, активно 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дится работа на уровне первичного звена по диспансерному наблюдению пацие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тов, увеличилось  количество</w:t>
      </w:r>
      <w:r w:rsidR="00CB4856">
        <w:rPr>
          <w:rFonts w:ascii="Times New Roman" w:hAnsi="Times New Roman" w:cs="Times New Roman"/>
          <w:sz w:val="28"/>
          <w:szCs w:val="28"/>
        </w:rPr>
        <w:t xml:space="preserve"> больных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ВМП</w:t>
      </w:r>
      <w:r w:rsidR="00DA1465">
        <w:rPr>
          <w:rFonts w:ascii="Times New Roman" w:hAnsi="Times New Roman" w:cs="Times New Roman"/>
          <w:sz w:val="28"/>
          <w:szCs w:val="28"/>
        </w:rPr>
        <w:t xml:space="preserve"> и СМП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856">
        <w:rPr>
          <w:rFonts w:ascii="Times New Roman" w:hAnsi="Times New Roman" w:cs="Times New Roman"/>
          <w:sz w:val="28"/>
          <w:szCs w:val="28"/>
        </w:rPr>
        <w:t xml:space="preserve"> до </w:t>
      </w:r>
      <w:r w:rsidR="00DA1465">
        <w:rPr>
          <w:rFonts w:ascii="Times New Roman" w:hAnsi="Times New Roman" w:cs="Times New Roman"/>
          <w:sz w:val="28"/>
          <w:szCs w:val="28"/>
        </w:rPr>
        <w:t>-</w:t>
      </w:r>
      <w:r w:rsidR="00EF5751">
        <w:rPr>
          <w:rFonts w:ascii="Times New Roman" w:hAnsi="Times New Roman" w:cs="Times New Roman"/>
          <w:sz w:val="28"/>
          <w:szCs w:val="28"/>
        </w:rPr>
        <w:t>9</w:t>
      </w:r>
      <w:r w:rsidR="00DA1465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, налажена преемственность между амбулаторной,  стационарной и скорой пом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щью, имеется преемственность с республиканским сосудистым центром и карди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центром. Подготовлен специалист по эхокардиографии, а такж</w:t>
      </w:r>
      <w:r w:rsidR="00735B0A">
        <w:rPr>
          <w:rFonts w:ascii="Times New Roman" w:hAnsi="Times New Roman" w:cs="Times New Roman"/>
          <w:sz w:val="28"/>
          <w:szCs w:val="28"/>
        </w:rPr>
        <w:t xml:space="preserve">е заявка на закупку УЗИ аппарат </w:t>
      </w:r>
      <w:r>
        <w:rPr>
          <w:rFonts w:ascii="Times New Roman" w:hAnsi="Times New Roman" w:cs="Times New Roman"/>
          <w:sz w:val="28"/>
          <w:szCs w:val="28"/>
        </w:rPr>
        <w:t>экспертного класса из средств НСЗ по линии ОМС. Идет поэтапное обновление медицинского оборудования на амбулаторно-поликлиническом звене</w:t>
      </w:r>
      <w:r w:rsidR="00735B0A">
        <w:rPr>
          <w:rFonts w:ascii="Times New Roman" w:hAnsi="Times New Roman" w:cs="Times New Roman"/>
          <w:sz w:val="28"/>
          <w:szCs w:val="28"/>
        </w:rPr>
        <w:t>: закуплено оборудования для кабинета окулиста в поликлинике</w:t>
      </w:r>
      <w:proofErr w:type="gramStart"/>
      <w:r w:rsidR="00735B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5B0A">
        <w:rPr>
          <w:rFonts w:ascii="Times New Roman" w:hAnsi="Times New Roman" w:cs="Times New Roman"/>
          <w:sz w:val="28"/>
          <w:szCs w:val="28"/>
        </w:rPr>
        <w:t xml:space="preserve">аппарат для </w:t>
      </w:r>
      <w:proofErr w:type="spellStart"/>
      <w:r w:rsidR="00735B0A">
        <w:rPr>
          <w:rFonts w:ascii="Times New Roman" w:hAnsi="Times New Roman" w:cs="Times New Roman"/>
          <w:sz w:val="28"/>
          <w:szCs w:val="28"/>
        </w:rPr>
        <w:t>хо</w:t>
      </w:r>
      <w:r w:rsidR="00735B0A">
        <w:rPr>
          <w:rFonts w:ascii="Times New Roman" w:hAnsi="Times New Roman" w:cs="Times New Roman"/>
          <w:sz w:val="28"/>
          <w:szCs w:val="28"/>
        </w:rPr>
        <w:t>л</w:t>
      </w:r>
      <w:r w:rsidR="00735B0A">
        <w:rPr>
          <w:rFonts w:ascii="Times New Roman" w:hAnsi="Times New Roman" w:cs="Times New Roman"/>
          <w:sz w:val="28"/>
          <w:szCs w:val="28"/>
        </w:rPr>
        <w:t>теровского</w:t>
      </w:r>
      <w:proofErr w:type="spellEnd"/>
      <w:r w:rsidR="00735B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35B0A">
        <w:rPr>
          <w:rFonts w:ascii="Times New Roman" w:hAnsi="Times New Roman" w:cs="Times New Roman"/>
          <w:sz w:val="28"/>
          <w:szCs w:val="28"/>
        </w:rPr>
        <w:t>мониторирования</w:t>
      </w:r>
      <w:proofErr w:type="spellEnd"/>
      <w:r w:rsidR="00735B0A">
        <w:rPr>
          <w:rFonts w:ascii="Times New Roman" w:hAnsi="Times New Roman" w:cs="Times New Roman"/>
          <w:sz w:val="28"/>
          <w:szCs w:val="28"/>
        </w:rPr>
        <w:t xml:space="preserve">  для стационара . закуплены реанимационные ко</w:t>
      </w:r>
      <w:r w:rsidR="00735B0A">
        <w:rPr>
          <w:rFonts w:ascii="Times New Roman" w:hAnsi="Times New Roman" w:cs="Times New Roman"/>
          <w:sz w:val="28"/>
          <w:szCs w:val="28"/>
        </w:rPr>
        <w:t>й</w:t>
      </w:r>
      <w:r w:rsidR="00735B0A">
        <w:rPr>
          <w:rFonts w:ascii="Times New Roman" w:hAnsi="Times New Roman" w:cs="Times New Roman"/>
          <w:sz w:val="28"/>
          <w:szCs w:val="28"/>
        </w:rPr>
        <w:t>ки</w:t>
      </w:r>
      <w:r w:rsidR="00B9579A">
        <w:rPr>
          <w:rFonts w:ascii="Times New Roman" w:hAnsi="Times New Roman" w:cs="Times New Roman"/>
          <w:sz w:val="28"/>
          <w:szCs w:val="28"/>
        </w:rPr>
        <w:t xml:space="preserve">, </w:t>
      </w:r>
      <w:r w:rsidR="00735B0A">
        <w:rPr>
          <w:rFonts w:ascii="Times New Roman" w:hAnsi="Times New Roman" w:cs="Times New Roman"/>
          <w:sz w:val="28"/>
          <w:szCs w:val="28"/>
        </w:rPr>
        <w:t>обновлен твердый и мягкий инвентарь по отделениям стационара</w:t>
      </w:r>
      <w:r w:rsidR="00B9579A">
        <w:rPr>
          <w:rFonts w:ascii="Times New Roman" w:hAnsi="Times New Roman" w:cs="Times New Roman"/>
          <w:sz w:val="28"/>
          <w:szCs w:val="28"/>
        </w:rPr>
        <w:t>.</w:t>
      </w:r>
    </w:p>
    <w:p w:rsidR="00DD68BB" w:rsidRDefault="00735B0A" w:rsidP="00871CA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B70">
        <w:rPr>
          <w:rFonts w:ascii="Times New Roman" w:hAnsi="Times New Roman" w:cs="Times New Roman"/>
          <w:b/>
          <w:sz w:val="28"/>
          <w:szCs w:val="28"/>
        </w:rPr>
        <w:t>С</w:t>
      </w:r>
      <w:r w:rsidR="00DD68BB" w:rsidRPr="006B5B70">
        <w:rPr>
          <w:rFonts w:ascii="Times New Roman" w:hAnsi="Times New Roman" w:cs="Times New Roman"/>
          <w:b/>
          <w:sz w:val="28"/>
          <w:szCs w:val="28"/>
        </w:rPr>
        <w:t xml:space="preserve">мертность от злокачественных  новообразований за </w:t>
      </w:r>
      <w:r w:rsidR="00D160A5" w:rsidRPr="006B5B70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A306F8" w:rsidRPr="006B5B70">
        <w:rPr>
          <w:rFonts w:ascii="Times New Roman" w:hAnsi="Times New Roman" w:cs="Times New Roman"/>
          <w:b/>
          <w:sz w:val="28"/>
          <w:szCs w:val="28"/>
        </w:rPr>
        <w:t>мес.</w:t>
      </w:r>
      <w:r w:rsidR="00DD68BB" w:rsidRPr="006B5B70">
        <w:rPr>
          <w:rFonts w:ascii="Times New Roman" w:hAnsi="Times New Roman" w:cs="Times New Roman"/>
          <w:b/>
          <w:sz w:val="28"/>
          <w:szCs w:val="28"/>
        </w:rPr>
        <w:t xml:space="preserve">  2017</w:t>
      </w:r>
      <w:r w:rsidR="00DD68BB">
        <w:rPr>
          <w:rFonts w:ascii="Times New Roman" w:hAnsi="Times New Roman" w:cs="Times New Roman"/>
          <w:sz w:val="28"/>
          <w:szCs w:val="28"/>
        </w:rPr>
        <w:t>г уменьш</w:t>
      </w:r>
      <w:r w:rsidR="00DD68BB">
        <w:rPr>
          <w:rFonts w:ascii="Times New Roman" w:hAnsi="Times New Roman" w:cs="Times New Roman"/>
          <w:sz w:val="28"/>
          <w:szCs w:val="28"/>
        </w:rPr>
        <w:t>и</w:t>
      </w:r>
      <w:r w:rsidR="00DD68BB">
        <w:rPr>
          <w:rFonts w:ascii="Times New Roman" w:hAnsi="Times New Roman" w:cs="Times New Roman"/>
          <w:sz w:val="28"/>
          <w:szCs w:val="28"/>
        </w:rPr>
        <w:t>л</w:t>
      </w:r>
      <w:r w:rsidR="00A306F8">
        <w:rPr>
          <w:rFonts w:ascii="Times New Roman" w:hAnsi="Times New Roman" w:cs="Times New Roman"/>
          <w:sz w:val="28"/>
          <w:szCs w:val="28"/>
        </w:rPr>
        <w:t xml:space="preserve">ось </w:t>
      </w:r>
      <w:r w:rsidR="00D160A5">
        <w:rPr>
          <w:rFonts w:ascii="Times New Roman" w:hAnsi="Times New Roman" w:cs="Times New Roman"/>
          <w:sz w:val="28"/>
          <w:szCs w:val="28"/>
        </w:rPr>
        <w:t>на 28%</w:t>
      </w:r>
      <w:r w:rsidR="00DD68BB">
        <w:rPr>
          <w:rFonts w:ascii="Times New Roman" w:hAnsi="Times New Roman" w:cs="Times New Roman"/>
          <w:sz w:val="28"/>
          <w:szCs w:val="28"/>
        </w:rPr>
        <w:t xml:space="preserve">  </w:t>
      </w:r>
      <w:r w:rsidR="00871CAF">
        <w:rPr>
          <w:rFonts w:ascii="Times New Roman" w:hAnsi="Times New Roman" w:cs="Times New Roman"/>
          <w:sz w:val="28"/>
          <w:szCs w:val="28"/>
        </w:rPr>
        <w:t>против</w:t>
      </w:r>
      <w:r w:rsidR="00DD68BB">
        <w:rPr>
          <w:rFonts w:ascii="Times New Roman" w:hAnsi="Times New Roman" w:cs="Times New Roman"/>
          <w:sz w:val="28"/>
          <w:szCs w:val="28"/>
        </w:rPr>
        <w:t xml:space="preserve">  2016г</w:t>
      </w:r>
      <w:r w:rsidR="00871CAF">
        <w:rPr>
          <w:rFonts w:ascii="Times New Roman" w:hAnsi="Times New Roman" w:cs="Times New Roman"/>
          <w:sz w:val="28"/>
          <w:szCs w:val="28"/>
        </w:rPr>
        <w:t>,</w:t>
      </w:r>
      <w:r w:rsidR="00DD68BB">
        <w:rPr>
          <w:rFonts w:ascii="Times New Roman" w:hAnsi="Times New Roman" w:cs="Times New Roman"/>
          <w:sz w:val="28"/>
          <w:szCs w:val="28"/>
        </w:rPr>
        <w:t xml:space="preserve"> </w:t>
      </w:r>
      <w:r w:rsidR="00871CAF">
        <w:rPr>
          <w:rFonts w:ascii="Times New Roman" w:hAnsi="Times New Roman" w:cs="Times New Roman"/>
          <w:sz w:val="28"/>
          <w:szCs w:val="28"/>
        </w:rPr>
        <w:t>и составил-</w:t>
      </w:r>
      <w:r w:rsidR="00D160A5">
        <w:rPr>
          <w:rFonts w:ascii="Times New Roman" w:hAnsi="Times New Roman" w:cs="Times New Roman"/>
          <w:sz w:val="28"/>
          <w:szCs w:val="28"/>
        </w:rPr>
        <w:t>35</w:t>
      </w:r>
      <w:r w:rsidR="00DA1465">
        <w:rPr>
          <w:rFonts w:ascii="Times New Roman" w:hAnsi="Times New Roman" w:cs="Times New Roman"/>
          <w:sz w:val="28"/>
          <w:szCs w:val="28"/>
        </w:rPr>
        <w:t xml:space="preserve"> </w:t>
      </w:r>
      <w:r w:rsidR="00DD68BB">
        <w:rPr>
          <w:rFonts w:ascii="Times New Roman" w:hAnsi="Times New Roman" w:cs="Times New Roman"/>
          <w:sz w:val="28"/>
          <w:szCs w:val="28"/>
        </w:rPr>
        <w:t xml:space="preserve">случаев </w:t>
      </w:r>
      <w:r w:rsidR="00871CAF">
        <w:rPr>
          <w:rFonts w:ascii="Times New Roman" w:hAnsi="Times New Roman" w:cs="Times New Roman"/>
          <w:sz w:val="28"/>
          <w:szCs w:val="28"/>
        </w:rPr>
        <w:t>-</w:t>
      </w:r>
      <w:r w:rsidR="00DD68BB">
        <w:rPr>
          <w:rFonts w:ascii="Times New Roman" w:hAnsi="Times New Roman" w:cs="Times New Roman"/>
          <w:sz w:val="28"/>
          <w:szCs w:val="28"/>
        </w:rPr>
        <w:t xml:space="preserve"> показатель </w:t>
      </w:r>
      <w:r w:rsidR="00871CAF">
        <w:rPr>
          <w:rFonts w:ascii="Times New Roman" w:hAnsi="Times New Roman" w:cs="Times New Roman"/>
          <w:sz w:val="28"/>
          <w:szCs w:val="28"/>
        </w:rPr>
        <w:t>-</w:t>
      </w:r>
      <w:r w:rsidR="00D160A5">
        <w:rPr>
          <w:rFonts w:ascii="Times New Roman" w:hAnsi="Times New Roman" w:cs="Times New Roman"/>
          <w:sz w:val="28"/>
          <w:szCs w:val="28"/>
        </w:rPr>
        <w:t>103,5</w:t>
      </w:r>
      <w:r w:rsidR="00DD68BB">
        <w:rPr>
          <w:rFonts w:ascii="Times New Roman" w:hAnsi="Times New Roman" w:cs="Times New Roman"/>
          <w:sz w:val="28"/>
          <w:szCs w:val="28"/>
        </w:rPr>
        <w:t xml:space="preserve">  на 100тыс. населения против –</w:t>
      </w:r>
      <w:r w:rsidR="00D160A5">
        <w:rPr>
          <w:rFonts w:ascii="Times New Roman" w:hAnsi="Times New Roman" w:cs="Times New Roman"/>
          <w:sz w:val="28"/>
          <w:szCs w:val="28"/>
        </w:rPr>
        <w:t>49</w:t>
      </w:r>
      <w:r w:rsidR="00A306F8">
        <w:rPr>
          <w:rFonts w:ascii="Times New Roman" w:hAnsi="Times New Roman" w:cs="Times New Roman"/>
          <w:sz w:val="28"/>
          <w:szCs w:val="28"/>
        </w:rPr>
        <w:t xml:space="preserve"> случаев – </w:t>
      </w:r>
      <w:r w:rsidR="00D160A5">
        <w:rPr>
          <w:rFonts w:ascii="Times New Roman" w:hAnsi="Times New Roman" w:cs="Times New Roman"/>
          <w:sz w:val="28"/>
          <w:szCs w:val="28"/>
        </w:rPr>
        <w:t>144,6</w:t>
      </w:r>
      <w:r w:rsidR="00A306F8">
        <w:rPr>
          <w:rFonts w:ascii="Times New Roman" w:hAnsi="Times New Roman" w:cs="Times New Roman"/>
          <w:sz w:val="28"/>
          <w:szCs w:val="28"/>
        </w:rPr>
        <w:t xml:space="preserve"> </w:t>
      </w:r>
      <w:r w:rsidR="00DD68BB">
        <w:rPr>
          <w:rFonts w:ascii="Times New Roman" w:hAnsi="Times New Roman" w:cs="Times New Roman"/>
          <w:sz w:val="28"/>
          <w:szCs w:val="28"/>
        </w:rPr>
        <w:t xml:space="preserve">, и </w:t>
      </w:r>
      <w:r w:rsidR="00A306F8">
        <w:rPr>
          <w:rFonts w:ascii="Times New Roman" w:hAnsi="Times New Roman" w:cs="Times New Roman"/>
          <w:sz w:val="28"/>
          <w:szCs w:val="28"/>
        </w:rPr>
        <w:t>ниже,</w:t>
      </w:r>
      <w:r w:rsidR="00DD68BB">
        <w:rPr>
          <w:rFonts w:ascii="Times New Roman" w:hAnsi="Times New Roman" w:cs="Times New Roman"/>
          <w:sz w:val="28"/>
          <w:szCs w:val="28"/>
        </w:rPr>
        <w:t xml:space="preserve"> чем республиканский показатель -</w:t>
      </w:r>
      <w:r w:rsidR="00A306F8">
        <w:rPr>
          <w:rFonts w:ascii="Times New Roman" w:hAnsi="Times New Roman" w:cs="Times New Roman"/>
          <w:sz w:val="28"/>
          <w:szCs w:val="28"/>
        </w:rPr>
        <w:t>13</w:t>
      </w:r>
      <w:r w:rsidR="00D160A5">
        <w:rPr>
          <w:rFonts w:ascii="Times New Roman" w:hAnsi="Times New Roman" w:cs="Times New Roman"/>
          <w:sz w:val="28"/>
          <w:szCs w:val="28"/>
        </w:rPr>
        <w:t>4,5</w:t>
      </w:r>
      <w:r w:rsidR="00DD68B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C7B03" w:rsidRDefault="00DD68BB" w:rsidP="00DD68B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показатель смертности: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В.Курп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Инаркой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A306F8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="00A306F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A306F8">
        <w:rPr>
          <w:rFonts w:ascii="Times New Roman" w:hAnsi="Times New Roman" w:cs="Times New Roman"/>
          <w:sz w:val="28"/>
          <w:szCs w:val="28"/>
        </w:rPr>
        <w:t>рик,с.п</w:t>
      </w:r>
      <w:proofErr w:type="spellEnd"/>
      <w:r w:rsidR="00A306F8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Хамидие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8BB" w:rsidRPr="001D1F3A" w:rsidRDefault="00DD68BB" w:rsidP="00DD68B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160A5">
        <w:rPr>
          <w:rFonts w:ascii="Times New Roman" w:hAnsi="Times New Roman" w:cs="Times New Roman"/>
          <w:sz w:val="28"/>
          <w:szCs w:val="28"/>
        </w:rPr>
        <w:t>3</w:t>
      </w:r>
      <w:r w:rsidR="00A306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случаев</w:t>
      </w:r>
      <w:r w:rsidR="00CB4856">
        <w:rPr>
          <w:rFonts w:ascii="Times New Roman" w:hAnsi="Times New Roman" w:cs="Times New Roman"/>
          <w:sz w:val="28"/>
          <w:szCs w:val="28"/>
        </w:rPr>
        <w:t xml:space="preserve"> умерших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160A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случаев</w:t>
      </w:r>
      <w:r w:rsidR="00871CAF">
        <w:rPr>
          <w:rFonts w:ascii="Times New Roman" w:hAnsi="Times New Roman" w:cs="Times New Roman"/>
          <w:sz w:val="28"/>
          <w:szCs w:val="28"/>
        </w:rPr>
        <w:t xml:space="preserve"> (что составляет-60%)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CAF">
        <w:rPr>
          <w:rFonts w:ascii="Times New Roman" w:hAnsi="Times New Roman" w:cs="Times New Roman"/>
          <w:sz w:val="28"/>
          <w:szCs w:val="28"/>
        </w:rPr>
        <w:t>-</w:t>
      </w:r>
      <w:r w:rsidR="007B5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были выявлены во время профилактических осмотров и диспансеризации</w:t>
      </w:r>
      <w:r w:rsidR="00CB4856">
        <w:rPr>
          <w:rFonts w:ascii="Times New Roman" w:hAnsi="Times New Roman" w:cs="Times New Roman"/>
          <w:sz w:val="28"/>
          <w:szCs w:val="28"/>
        </w:rPr>
        <w:t xml:space="preserve"> в 201</w:t>
      </w:r>
      <w:r w:rsidR="006C7B03">
        <w:rPr>
          <w:rFonts w:ascii="Times New Roman" w:hAnsi="Times New Roman" w:cs="Times New Roman"/>
          <w:sz w:val="28"/>
          <w:szCs w:val="28"/>
        </w:rPr>
        <w:t>7</w:t>
      </w:r>
      <w:r w:rsidR="00CB485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 Налажена прее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ственность между кабинетом онколога и участковой службой,  узкими</w:t>
      </w:r>
      <w:r w:rsidR="007B5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специал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стами поликлиники, а также проводится регулярная работа со специалистами 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кологического диспансера республики с проведением</w:t>
      </w:r>
      <w:r w:rsidR="007061A7">
        <w:rPr>
          <w:rFonts w:ascii="Times New Roman" w:hAnsi="Times New Roman" w:cs="Times New Roman"/>
          <w:sz w:val="28"/>
          <w:szCs w:val="28"/>
        </w:rPr>
        <w:t xml:space="preserve"> еженедельного мониторинга случаев смерти от онкологических заболеваний и смертности с разбором причин.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1A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</w:t>
      </w:r>
      <w:r w:rsidR="007061A7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 xml:space="preserve"> комплекс мер по снижению смертности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направление больных для участие в «днях открытых дверей»  для осмотра врачом-онкологом, на уровне республиканского диспансера.</w:t>
      </w:r>
    </w:p>
    <w:p w:rsidR="00DD68BB" w:rsidRPr="00A11571" w:rsidRDefault="00DD68BB" w:rsidP="00DD68B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раннего выявления онкологических заболеваний и снижения показателя смертности в 201</w:t>
      </w:r>
      <w:r w:rsidR="006C7B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 укомплектован штат онколога, проводится выездная работа онкологом по сельским врачебным амбулаториям, с проведением профилактич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осмотров</w:t>
      </w:r>
      <w:r w:rsidR="007061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F3A" w:rsidRPr="001B272E" w:rsidRDefault="00DD68BB" w:rsidP="007061A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5B70">
        <w:rPr>
          <w:rFonts w:ascii="Times New Roman" w:hAnsi="Times New Roman" w:cs="Times New Roman"/>
          <w:b/>
          <w:sz w:val="28"/>
          <w:szCs w:val="28"/>
        </w:rPr>
        <w:t xml:space="preserve">Нет случаев смертности от ДТП за </w:t>
      </w:r>
      <w:r w:rsidR="00D160A5" w:rsidRPr="006B5B70">
        <w:rPr>
          <w:rFonts w:ascii="Times New Roman" w:hAnsi="Times New Roman" w:cs="Times New Roman"/>
          <w:b/>
          <w:sz w:val="28"/>
          <w:szCs w:val="28"/>
        </w:rPr>
        <w:t>9</w:t>
      </w:r>
      <w:r w:rsidR="00A306F8" w:rsidRPr="006B5B70">
        <w:rPr>
          <w:rFonts w:ascii="Times New Roman" w:hAnsi="Times New Roman" w:cs="Times New Roman"/>
          <w:b/>
          <w:sz w:val="28"/>
          <w:szCs w:val="28"/>
        </w:rPr>
        <w:t xml:space="preserve"> мес.</w:t>
      </w:r>
      <w:r w:rsidRPr="006B5B70">
        <w:rPr>
          <w:rFonts w:ascii="Times New Roman" w:hAnsi="Times New Roman" w:cs="Times New Roman"/>
          <w:b/>
          <w:sz w:val="28"/>
          <w:szCs w:val="28"/>
        </w:rPr>
        <w:t>2016 и 2017г</w:t>
      </w:r>
      <w:r>
        <w:rPr>
          <w:rFonts w:ascii="Times New Roman" w:hAnsi="Times New Roman" w:cs="Times New Roman"/>
          <w:sz w:val="28"/>
          <w:szCs w:val="28"/>
        </w:rPr>
        <w:t xml:space="preserve">. По  КБР – </w:t>
      </w:r>
      <w:r w:rsidR="00D160A5">
        <w:rPr>
          <w:rFonts w:ascii="Times New Roman" w:hAnsi="Times New Roman" w:cs="Times New Roman"/>
          <w:sz w:val="28"/>
          <w:szCs w:val="28"/>
        </w:rPr>
        <w:t>5,4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7061A7" w:rsidRDefault="001D1F3A" w:rsidP="007C03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снижения смертности от ДТП в районной больнице функционируют травм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тологическое отделение на 25 коек и реанимационное отделение на 6 коек. </w:t>
      </w:r>
    </w:p>
    <w:p w:rsidR="00C632B2" w:rsidRDefault="007061A7" w:rsidP="007061A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5B70">
        <w:rPr>
          <w:rFonts w:ascii="Times New Roman" w:hAnsi="Times New Roman" w:cs="Times New Roman"/>
          <w:b/>
          <w:sz w:val="28"/>
          <w:szCs w:val="28"/>
        </w:rPr>
        <w:t>Зарегистрирован</w:t>
      </w:r>
      <w:r w:rsidR="00D160A5" w:rsidRPr="006B5B7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6B5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0A5" w:rsidRPr="006B5B70">
        <w:rPr>
          <w:rFonts w:ascii="Times New Roman" w:hAnsi="Times New Roman" w:cs="Times New Roman"/>
          <w:b/>
          <w:sz w:val="28"/>
          <w:szCs w:val="28"/>
        </w:rPr>
        <w:t>3</w:t>
      </w:r>
      <w:r w:rsidRPr="006B5B70">
        <w:rPr>
          <w:rFonts w:ascii="Times New Roman" w:hAnsi="Times New Roman" w:cs="Times New Roman"/>
          <w:b/>
          <w:sz w:val="28"/>
          <w:szCs w:val="28"/>
        </w:rPr>
        <w:t xml:space="preserve"> случа</w:t>
      </w:r>
      <w:r w:rsidR="00D160A5" w:rsidRPr="006B5B70">
        <w:rPr>
          <w:rFonts w:ascii="Times New Roman" w:hAnsi="Times New Roman" w:cs="Times New Roman"/>
          <w:b/>
          <w:sz w:val="28"/>
          <w:szCs w:val="28"/>
        </w:rPr>
        <w:t>я</w:t>
      </w:r>
      <w:r w:rsidRPr="006B5B70">
        <w:rPr>
          <w:rFonts w:ascii="Times New Roman" w:hAnsi="Times New Roman" w:cs="Times New Roman"/>
          <w:b/>
          <w:sz w:val="28"/>
          <w:szCs w:val="28"/>
        </w:rPr>
        <w:t xml:space="preserve"> смертности от туберкулеза за </w:t>
      </w:r>
      <w:r w:rsidR="00D160A5" w:rsidRPr="006B5B70">
        <w:rPr>
          <w:rFonts w:ascii="Times New Roman" w:hAnsi="Times New Roman" w:cs="Times New Roman"/>
          <w:b/>
          <w:sz w:val="28"/>
          <w:szCs w:val="28"/>
        </w:rPr>
        <w:t>8</w:t>
      </w:r>
      <w:r w:rsidR="00A306F8" w:rsidRPr="006B5B70">
        <w:rPr>
          <w:rFonts w:ascii="Times New Roman" w:hAnsi="Times New Roman" w:cs="Times New Roman"/>
          <w:b/>
          <w:sz w:val="28"/>
          <w:szCs w:val="28"/>
        </w:rPr>
        <w:t xml:space="preserve"> мес.</w:t>
      </w:r>
      <w:r w:rsidRPr="006B5B70">
        <w:rPr>
          <w:rFonts w:ascii="Times New Roman" w:hAnsi="Times New Roman" w:cs="Times New Roman"/>
          <w:b/>
          <w:sz w:val="28"/>
          <w:szCs w:val="28"/>
        </w:rPr>
        <w:t xml:space="preserve">  2017</w:t>
      </w:r>
      <w:r>
        <w:rPr>
          <w:rFonts w:ascii="Times New Roman" w:hAnsi="Times New Roman" w:cs="Times New Roman"/>
          <w:sz w:val="28"/>
          <w:szCs w:val="28"/>
        </w:rPr>
        <w:t>- показ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 – </w:t>
      </w:r>
      <w:r w:rsidR="00D160A5">
        <w:rPr>
          <w:rFonts w:ascii="Times New Roman" w:hAnsi="Times New Roman" w:cs="Times New Roman"/>
          <w:sz w:val="28"/>
          <w:szCs w:val="28"/>
        </w:rPr>
        <w:t>8,9</w:t>
      </w:r>
      <w:r>
        <w:rPr>
          <w:rFonts w:ascii="Times New Roman" w:hAnsi="Times New Roman" w:cs="Times New Roman"/>
          <w:sz w:val="28"/>
          <w:szCs w:val="28"/>
        </w:rPr>
        <w:t xml:space="preserve"> против </w:t>
      </w:r>
      <w:r w:rsidR="00A306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случаев – </w:t>
      </w:r>
      <w:r w:rsidR="00D160A5">
        <w:rPr>
          <w:rFonts w:ascii="Times New Roman" w:hAnsi="Times New Roman" w:cs="Times New Roman"/>
          <w:sz w:val="28"/>
          <w:szCs w:val="28"/>
        </w:rPr>
        <w:t>11,8</w:t>
      </w:r>
      <w:r>
        <w:rPr>
          <w:rFonts w:ascii="Times New Roman" w:hAnsi="Times New Roman" w:cs="Times New Roman"/>
          <w:sz w:val="28"/>
          <w:szCs w:val="28"/>
        </w:rPr>
        <w:t xml:space="preserve"> в 2016г, </w:t>
      </w:r>
      <w:r w:rsidR="00D160A5">
        <w:rPr>
          <w:rFonts w:ascii="Times New Roman" w:hAnsi="Times New Roman" w:cs="Times New Roman"/>
          <w:sz w:val="28"/>
          <w:szCs w:val="28"/>
        </w:rPr>
        <w:t>но выше</w:t>
      </w:r>
      <w:r w:rsidR="00A306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республиканский показ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тель </w:t>
      </w:r>
      <w:r w:rsidR="00A306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0A5">
        <w:rPr>
          <w:rFonts w:ascii="Times New Roman" w:hAnsi="Times New Roman" w:cs="Times New Roman"/>
          <w:sz w:val="28"/>
          <w:szCs w:val="28"/>
        </w:rPr>
        <w:t>7,1</w:t>
      </w:r>
      <w:r>
        <w:rPr>
          <w:rFonts w:ascii="Times New Roman" w:hAnsi="Times New Roman" w:cs="Times New Roman"/>
          <w:sz w:val="28"/>
          <w:szCs w:val="28"/>
        </w:rPr>
        <w:t>. В данном случа</w:t>
      </w:r>
      <w:r w:rsidR="00A306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–</w:t>
      </w:r>
      <w:r w:rsidR="00D160A5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больной был регистрирован в районе, но не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живал</w:t>
      </w:r>
      <w:r w:rsidR="00C632B2">
        <w:rPr>
          <w:rFonts w:ascii="Times New Roman" w:hAnsi="Times New Roman" w:cs="Times New Roman"/>
          <w:sz w:val="28"/>
          <w:szCs w:val="28"/>
        </w:rPr>
        <w:t>, 2- находился в местах лишения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32B2">
        <w:rPr>
          <w:rFonts w:ascii="Times New Roman" w:hAnsi="Times New Roman" w:cs="Times New Roman"/>
          <w:sz w:val="28"/>
          <w:szCs w:val="28"/>
        </w:rPr>
        <w:t>свободы</w:t>
      </w:r>
      <w:r w:rsidR="00871CAF">
        <w:rPr>
          <w:rFonts w:ascii="Times New Roman" w:hAnsi="Times New Roman" w:cs="Times New Roman"/>
          <w:sz w:val="28"/>
          <w:szCs w:val="28"/>
        </w:rPr>
        <w:t>.</w:t>
      </w:r>
    </w:p>
    <w:p w:rsidR="004B7817" w:rsidRDefault="004B7817" w:rsidP="007061A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61A7" w:rsidRDefault="007061A7" w:rsidP="007061A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комплексный план </w:t>
      </w:r>
      <w:r w:rsidRPr="002C62D6">
        <w:rPr>
          <w:rFonts w:ascii="Times New Roman" w:hAnsi="Times New Roman" w:cs="Times New Roman"/>
          <w:sz w:val="28"/>
          <w:szCs w:val="28"/>
        </w:rPr>
        <w:t xml:space="preserve"> по снижению смертности от туб</w:t>
      </w:r>
      <w:r>
        <w:rPr>
          <w:rFonts w:ascii="Times New Roman" w:hAnsi="Times New Roman" w:cs="Times New Roman"/>
          <w:sz w:val="28"/>
          <w:szCs w:val="28"/>
        </w:rPr>
        <w:t>еркулеза.   Активиз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рована выездная  работа  фтизиатра районной  поликлиники в сельские амбулат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рии, составлен план-график флюорографического  обследования сельского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ления,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заболеваний на ранних этапах. План по флюорографич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скому обследованию населения за </w:t>
      </w:r>
      <w:r w:rsidR="00D160A5">
        <w:rPr>
          <w:rFonts w:ascii="Times New Roman" w:hAnsi="Times New Roman" w:cs="Times New Roman"/>
          <w:sz w:val="28"/>
          <w:szCs w:val="28"/>
        </w:rPr>
        <w:t xml:space="preserve">9 </w:t>
      </w:r>
      <w:r w:rsidR="00A306F8">
        <w:rPr>
          <w:rFonts w:ascii="Times New Roman" w:hAnsi="Times New Roman" w:cs="Times New Roman"/>
          <w:sz w:val="28"/>
          <w:szCs w:val="28"/>
        </w:rPr>
        <w:t xml:space="preserve"> мес.</w:t>
      </w:r>
      <w:r>
        <w:rPr>
          <w:rFonts w:ascii="Times New Roman" w:hAnsi="Times New Roman" w:cs="Times New Roman"/>
          <w:sz w:val="28"/>
          <w:szCs w:val="28"/>
        </w:rPr>
        <w:t xml:space="preserve">  2017 г.  выполнен на </w:t>
      </w:r>
      <w:r w:rsidR="00C632B2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%  от годового плана.</w:t>
      </w:r>
    </w:p>
    <w:p w:rsidR="007061A7" w:rsidRDefault="007061A7" w:rsidP="007061A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Закуплен  информационный материал и наглядные буклеты по профилактике 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беркулеза, проводятся лекции и беседы,  выпущены санитарные бюллетени,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веден конкурс на лучший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санбюллетень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профилактике туберкулеза среди участковой службы района с присуждением денежной премии, ко дню борьбы с туберкулезом.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Активно проводится вакцинопрофилактика против туберкулеза.  </w:t>
      </w:r>
    </w:p>
    <w:p w:rsidR="003C71B8" w:rsidRPr="00E91621" w:rsidRDefault="007061A7" w:rsidP="00E916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Прием ведут на 1.5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врач-фтизиатр для обслуживания взрослого населения, и на 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фтизиопедиатр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обслуживания детского населения.</w:t>
      </w:r>
    </w:p>
    <w:p w:rsidR="007061A7" w:rsidRPr="003B7E07" w:rsidRDefault="007061A7" w:rsidP="00E9162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5B70">
        <w:rPr>
          <w:rFonts w:ascii="Times New Roman" w:hAnsi="Times New Roman" w:cs="Times New Roman"/>
          <w:b/>
          <w:sz w:val="28"/>
          <w:szCs w:val="28"/>
        </w:rPr>
        <w:t>Младенческая смертность</w:t>
      </w:r>
      <w:r w:rsidRPr="007061A7">
        <w:rPr>
          <w:rFonts w:ascii="Times New Roman" w:hAnsi="Times New Roman" w:cs="Times New Roman"/>
          <w:b/>
          <w:sz w:val="28"/>
          <w:szCs w:val="28"/>
        </w:rPr>
        <w:t>:</w:t>
      </w:r>
      <w:r w:rsidR="003B7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E0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D160A5">
        <w:rPr>
          <w:rFonts w:ascii="Times New Roman" w:hAnsi="Times New Roman" w:cs="Times New Roman"/>
          <w:sz w:val="28"/>
          <w:szCs w:val="28"/>
        </w:rPr>
        <w:t>9</w:t>
      </w:r>
      <w:r w:rsidR="00A306F8">
        <w:rPr>
          <w:rFonts w:ascii="Times New Roman" w:hAnsi="Times New Roman" w:cs="Times New Roman"/>
          <w:sz w:val="28"/>
          <w:szCs w:val="28"/>
        </w:rPr>
        <w:t xml:space="preserve"> мес.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 w:rsidR="00A306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0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случа</w:t>
      </w:r>
      <w:r w:rsidR="00A306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младе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ческой смертности (</w:t>
      </w:r>
      <w:proofErr w:type="spellStart"/>
      <w:r w:rsidR="00A306F8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A306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06F8">
        <w:rPr>
          <w:rFonts w:ascii="Times New Roman" w:hAnsi="Times New Roman" w:cs="Times New Roman"/>
          <w:sz w:val="28"/>
          <w:szCs w:val="28"/>
        </w:rPr>
        <w:t xml:space="preserve"> Терек</w:t>
      </w:r>
      <w:r w:rsidR="00D160A5">
        <w:rPr>
          <w:rFonts w:ascii="Times New Roman" w:hAnsi="Times New Roman" w:cs="Times New Roman"/>
          <w:sz w:val="28"/>
          <w:szCs w:val="28"/>
        </w:rPr>
        <w:t>-2</w:t>
      </w:r>
      <w:r w:rsidR="00A306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Дейское</w:t>
      </w:r>
      <w:r w:rsidR="000A4278">
        <w:rPr>
          <w:rFonts w:ascii="Times New Roman" w:hAnsi="Times New Roman" w:cs="Times New Roman"/>
          <w:sz w:val="28"/>
          <w:szCs w:val="28"/>
        </w:rPr>
        <w:t>1</w:t>
      </w:r>
      <w:r w:rsidR="001574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показатель </w:t>
      </w:r>
      <w:r w:rsidR="00A306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6F8">
        <w:rPr>
          <w:rFonts w:ascii="Times New Roman" w:hAnsi="Times New Roman" w:cs="Times New Roman"/>
          <w:sz w:val="28"/>
          <w:szCs w:val="28"/>
        </w:rPr>
        <w:t>6</w:t>
      </w:r>
      <w:r w:rsidR="00D91B68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D91B68">
        <w:rPr>
          <w:rFonts w:ascii="Times New Roman" w:hAnsi="Times New Roman" w:cs="Times New Roman"/>
          <w:sz w:val="28"/>
          <w:szCs w:val="28"/>
        </w:rPr>
        <w:t>4</w:t>
      </w:r>
      <w:r w:rsidR="00A30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случаев и показатель – </w:t>
      </w:r>
      <w:r w:rsidR="00D91B68">
        <w:rPr>
          <w:rFonts w:ascii="Times New Roman" w:hAnsi="Times New Roman" w:cs="Times New Roman"/>
          <w:sz w:val="28"/>
          <w:szCs w:val="28"/>
        </w:rPr>
        <w:t xml:space="preserve">7,6 </w:t>
      </w:r>
      <w:r>
        <w:rPr>
          <w:rFonts w:ascii="Times New Roman" w:hAnsi="Times New Roman" w:cs="Times New Roman"/>
          <w:sz w:val="28"/>
          <w:szCs w:val="28"/>
        </w:rPr>
        <w:t>за аналогичный период 2016г</w:t>
      </w:r>
      <w:r w:rsidR="00A306F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306F8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A306F8">
        <w:rPr>
          <w:rFonts w:ascii="Times New Roman" w:hAnsi="Times New Roman" w:cs="Times New Roman"/>
          <w:sz w:val="28"/>
          <w:szCs w:val="28"/>
        </w:rPr>
        <w:t>о выше,</w:t>
      </w:r>
      <w:r>
        <w:rPr>
          <w:rFonts w:ascii="Times New Roman" w:hAnsi="Times New Roman" w:cs="Times New Roman"/>
          <w:sz w:val="28"/>
          <w:szCs w:val="28"/>
        </w:rPr>
        <w:t xml:space="preserve"> чем республиканский – </w:t>
      </w:r>
      <w:r w:rsidR="00A306F8">
        <w:rPr>
          <w:rFonts w:ascii="Times New Roman" w:hAnsi="Times New Roman" w:cs="Times New Roman"/>
          <w:sz w:val="28"/>
          <w:szCs w:val="28"/>
        </w:rPr>
        <w:t>5,</w:t>
      </w:r>
      <w:r w:rsidR="00D91B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1CAF">
        <w:rPr>
          <w:rFonts w:ascii="Times New Roman" w:hAnsi="Times New Roman" w:cs="Times New Roman"/>
          <w:sz w:val="28"/>
          <w:szCs w:val="28"/>
        </w:rPr>
        <w:t xml:space="preserve"> Двое детей умерли </w:t>
      </w:r>
      <w:r w:rsidR="00170901">
        <w:rPr>
          <w:rFonts w:ascii="Times New Roman" w:hAnsi="Times New Roman" w:cs="Times New Roman"/>
          <w:sz w:val="28"/>
          <w:szCs w:val="28"/>
        </w:rPr>
        <w:t xml:space="preserve"> в республиканских центра</w:t>
      </w:r>
      <w:proofErr w:type="gramStart"/>
      <w:r w:rsidR="00170901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170901">
        <w:rPr>
          <w:rFonts w:ascii="Times New Roman" w:hAnsi="Times New Roman" w:cs="Times New Roman"/>
          <w:sz w:val="28"/>
          <w:szCs w:val="28"/>
        </w:rPr>
        <w:t xml:space="preserve"> в возрасте 1 месяца с диагн</w:t>
      </w:r>
      <w:r w:rsidR="00170901">
        <w:rPr>
          <w:rFonts w:ascii="Times New Roman" w:hAnsi="Times New Roman" w:cs="Times New Roman"/>
          <w:sz w:val="28"/>
          <w:szCs w:val="28"/>
        </w:rPr>
        <w:t>о</w:t>
      </w:r>
      <w:r w:rsidR="00170901">
        <w:rPr>
          <w:rFonts w:ascii="Times New Roman" w:hAnsi="Times New Roman" w:cs="Times New Roman"/>
          <w:sz w:val="28"/>
          <w:szCs w:val="28"/>
        </w:rPr>
        <w:t xml:space="preserve">зом ранний неонатальный сепсис и ВПР, один ребенок умерший на дому перешел с 2016г-было решение суда –диагноз не установлен, родители отказались от </w:t>
      </w:r>
      <w:proofErr w:type="spellStart"/>
      <w:r w:rsidR="00170901">
        <w:rPr>
          <w:rFonts w:ascii="Times New Roman" w:hAnsi="Times New Roman" w:cs="Times New Roman"/>
          <w:sz w:val="28"/>
          <w:szCs w:val="28"/>
        </w:rPr>
        <w:t>с</w:t>
      </w:r>
      <w:r w:rsidR="00170901">
        <w:rPr>
          <w:rFonts w:ascii="Times New Roman" w:hAnsi="Times New Roman" w:cs="Times New Roman"/>
          <w:sz w:val="28"/>
          <w:szCs w:val="28"/>
        </w:rPr>
        <w:t>у</w:t>
      </w:r>
      <w:r w:rsidR="00170901">
        <w:rPr>
          <w:rFonts w:ascii="Times New Roman" w:hAnsi="Times New Roman" w:cs="Times New Roman"/>
          <w:sz w:val="28"/>
          <w:szCs w:val="28"/>
        </w:rPr>
        <w:t>дебно</w:t>
      </w:r>
      <w:proofErr w:type="spellEnd"/>
      <w:r w:rsidR="00170901">
        <w:rPr>
          <w:rFonts w:ascii="Times New Roman" w:hAnsi="Times New Roman" w:cs="Times New Roman"/>
          <w:sz w:val="28"/>
          <w:szCs w:val="28"/>
        </w:rPr>
        <w:t xml:space="preserve"> –мед экспертизы.</w:t>
      </w:r>
      <w:r w:rsidR="004B7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</w:t>
      </w:r>
      <w:r w:rsidR="00D91B68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случа</w:t>
      </w:r>
      <w:r w:rsidR="00D91B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смертности был</w:t>
      </w:r>
      <w:r w:rsidR="00D91B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разобран</w:t>
      </w:r>
      <w:r w:rsidR="00D91B6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комиссии совместно с представителями Минздрава</w:t>
      </w:r>
      <w:r w:rsidR="001574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901" w:rsidRDefault="007061A7" w:rsidP="00170901">
      <w:pPr>
        <w:tabs>
          <w:tab w:val="left" w:pos="1056"/>
        </w:tabs>
        <w:spacing w:line="371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740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 целью снижения показателя младенческой смертности разработан комплексный план мероприятий 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7</w:t>
      </w:r>
      <w:r w:rsidRPr="00B7406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г: </w:t>
      </w:r>
      <w:r w:rsidR="003B7E0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мониторинг  каждого случая младенческой смертности с участием представителей Минздрава КБР.</w:t>
      </w:r>
    </w:p>
    <w:p w:rsidR="006B5B70" w:rsidRDefault="00170901" w:rsidP="006B5B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901">
        <w:rPr>
          <w:rFonts w:ascii="Times New Roman" w:hAnsi="Times New Roman" w:cs="Times New Roman"/>
          <w:color w:val="000000"/>
          <w:sz w:val="28"/>
          <w:szCs w:val="28"/>
          <w:lang w:val="ru"/>
        </w:rPr>
        <w:t>О</w:t>
      </w:r>
      <w:r w:rsidR="007061A7" w:rsidRPr="00170901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рганизована выездная бригада акушеров-гинекологов и педиатров в сельские поселения, активно проводятся подворные обходы, беременные с отягощенным акушерским анамнезом, с высокой степенью риска направляются в РПЦ  для лечения и </w:t>
      </w:r>
      <w:proofErr w:type="spellStart"/>
      <w:r w:rsidR="007061A7" w:rsidRPr="00170901">
        <w:rPr>
          <w:rFonts w:ascii="Times New Roman" w:hAnsi="Times New Roman" w:cs="Times New Roman"/>
          <w:color w:val="000000"/>
          <w:sz w:val="28"/>
          <w:szCs w:val="28"/>
          <w:lang w:val="ru"/>
        </w:rPr>
        <w:t>родоразрешения</w:t>
      </w:r>
      <w:proofErr w:type="spellEnd"/>
      <w:r w:rsidR="007061A7" w:rsidRPr="00170901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, проводится </w:t>
      </w:r>
      <w:r w:rsidR="003B7E07" w:rsidRPr="00170901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своевременная  </w:t>
      </w:r>
      <w:proofErr w:type="spellStart"/>
      <w:r w:rsidR="003B7E07" w:rsidRPr="00170901">
        <w:rPr>
          <w:rFonts w:ascii="Times New Roman" w:hAnsi="Times New Roman" w:cs="Times New Roman"/>
          <w:color w:val="000000"/>
          <w:sz w:val="28"/>
          <w:szCs w:val="28"/>
          <w:lang w:val="ru"/>
        </w:rPr>
        <w:t>пре</w:t>
      </w:r>
      <w:r w:rsidR="007061A7" w:rsidRPr="00170901">
        <w:rPr>
          <w:rFonts w:ascii="Times New Roman" w:hAnsi="Times New Roman" w:cs="Times New Roman"/>
          <w:color w:val="000000"/>
          <w:sz w:val="28"/>
          <w:szCs w:val="28"/>
          <w:lang w:val="ru"/>
        </w:rPr>
        <w:t>на</w:t>
      </w:r>
      <w:r w:rsidR="003B7E07" w:rsidRPr="00170901">
        <w:rPr>
          <w:rFonts w:ascii="Times New Roman" w:hAnsi="Times New Roman" w:cs="Times New Roman"/>
          <w:color w:val="000000"/>
          <w:sz w:val="28"/>
          <w:szCs w:val="28"/>
          <w:lang w:val="ru"/>
        </w:rPr>
        <w:t>тальная</w:t>
      </w:r>
      <w:proofErr w:type="spellEnd"/>
      <w:r w:rsidR="003B7E07" w:rsidRPr="00170901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диагностика беременных</w:t>
      </w:r>
      <w:proofErr w:type="gramStart"/>
      <w:r w:rsidR="003B7E07" w:rsidRPr="00170901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</w:t>
      </w:r>
      <w:r w:rsidR="007061A7" w:rsidRPr="00170901">
        <w:rPr>
          <w:rFonts w:ascii="Times New Roman" w:hAnsi="Times New Roman" w:cs="Times New Roman"/>
          <w:color w:val="000000"/>
          <w:sz w:val="28"/>
          <w:szCs w:val="28"/>
          <w:lang w:val="ru"/>
        </w:rPr>
        <w:t>,</w:t>
      </w:r>
      <w:proofErr w:type="gramEnd"/>
      <w:r w:rsidR="007061A7" w:rsidRPr="00170901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 </w:t>
      </w:r>
      <w:r w:rsidR="003B7E07" w:rsidRPr="00170901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проводится </w:t>
      </w:r>
      <w:proofErr w:type="spellStart"/>
      <w:r w:rsidR="003B7E07" w:rsidRPr="00170901">
        <w:rPr>
          <w:rFonts w:ascii="Times New Roman" w:hAnsi="Times New Roman" w:cs="Times New Roman"/>
          <w:color w:val="000000"/>
          <w:sz w:val="28"/>
          <w:szCs w:val="28"/>
          <w:lang w:val="ru"/>
        </w:rPr>
        <w:t>аудиологический</w:t>
      </w:r>
      <w:proofErr w:type="spellEnd"/>
      <w:r w:rsidR="003B7E07" w:rsidRPr="00170901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скрининг новорожденных,  </w:t>
      </w:r>
      <w:r w:rsidR="007061A7" w:rsidRPr="00170901">
        <w:rPr>
          <w:rFonts w:ascii="Times New Roman" w:hAnsi="Times New Roman" w:cs="Times New Roman"/>
          <w:color w:val="000000"/>
          <w:sz w:val="28"/>
          <w:szCs w:val="28"/>
          <w:lang w:val="ru"/>
        </w:rPr>
        <w:t>проводится работа по профилактике прерывания бере</w:t>
      </w:r>
      <w:r w:rsidR="003B7E07" w:rsidRPr="00170901">
        <w:rPr>
          <w:rFonts w:ascii="Times New Roman" w:hAnsi="Times New Roman" w:cs="Times New Roman"/>
          <w:color w:val="000000"/>
          <w:sz w:val="28"/>
          <w:szCs w:val="28"/>
          <w:lang w:val="ru"/>
        </w:rPr>
        <w:t>менности</w:t>
      </w:r>
      <w:r w:rsidR="007061A7" w:rsidRPr="00170901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, лечения бесплодия, направления на ЭКО, проводится работа по повышению квалификации акушер-гинекологов и педиатров</w:t>
      </w:r>
      <w:bookmarkStart w:id="1" w:name="_MON_1532164593"/>
      <w:bookmarkEnd w:id="1"/>
      <w:r w:rsidR="00117446" w:rsidRPr="00170901">
        <w:rPr>
          <w:rFonts w:ascii="Times New Roman" w:hAnsi="Times New Roman" w:cs="Times New Roman"/>
          <w:color w:val="000000"/>
          <w:sz w:val="28"/>
          <w:szCs w:val="28"/>
          <w:lang w:val="ru"/>
        </w:rPr>
        <w:t>.</w:t>
      </w:r>
      <w:r w:rsidR="006B5B70" w:rsidRPr="006B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B70" w:rsidRPr="00117446" w:rsidRDefault="006B5B70" w:rsidP="006B5B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общей смертности за 9 мес. 2017</w:t>
      </w:r>
      <w:r w:rsidRPr="00117446">
        <w:rPr>
          <w:rFonts w:ascii="Times New Roman" w:eastAsia="Times New Roman" w:hAnsi="Times New Roman" w:cs="Times New Roman"/>
          <w:sz w:val="28"/>
          <w:szCs w:val="28"/>
          <w:lang w:eastAsia="ru-RU"/>
        </w:rPr>
        <w:t>г снизился по сравнению с 9 мес. 2016г. на 5,7% ,умерло-320 чел.</w:t>
      </w:r>
      <w:proofErr w:type="gramStart"/>
      <w:r w:rsidRPr="0011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1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показатель – 8,8, что на уровне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республикан-ского</w:t>
      </w:r>
      <w:proofErr w:type="spellEnd"/>
      <w:r w:rsidRPr="0011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- 8,8. ( за 9 мес. 2016г. умерло -339 чел., ) </w:t>
      </w:r>
    </w:p>
    <w:p w:rsidR="006B5B70" w:rsidRDefault="006B5B70" w:rsidP="006B5B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смертности на трудоспособный возраст приходится -21% , а на лиц старшей возрастной группы- 79%. </w:t>
      </w:r>
    </w:p>
    <w:p w:rsidR="006B5B70" w:rsidRPr="00117446" w:rsidRDefault="006B5B70" w:rsidP="006B5B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снижения общей смертности проводятся профилактические и </w:t>
      </w:r>
      <w:proofErr w:type="spellStart"/>
      <w:proofErr w:type="gramStart"/>
      <w:r w:rsidRPr="001174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</w:t>
      </w:r>
      <w:proofErr w:type="spellEnd"/>
      <w:r w:rsidRPr="00117446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-серные</w:t>
      </w:r>
      <w:proofErr w:type="gramEnd"/>
      <w:r w:rsidRPr="0011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осмотры населения, более 30 % больных выявлено во время </w:t>
      </w:r>
      <w:proofErr w:type="spellStart"/>
      <w:r w:rsidRPr="001174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диспансери-зации</w:t>
      </w:r>
      <w:proofErr w:type="spellEnd"/>
      <w:r w:rsidRPr="0011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Разработаны и внедрены комплекс мер направленных на предотвращения смертности населения района от 8 основных причин с проведением мониторинга основных показателей доступности и качества медицинской помощи. </w:t>
      </w:r>
    </w:p>
    <w:p w:rsidR="00117446" w:rsidRPr="006B5B70" w:rsidRDefault="00117446" w:rsidP="00170901">
      <w:pPr>
        <w:tabs>
          <w:tab w:val="left" w:pos="1056"/>
        </w:tabs>
        <w:spacing w:line="371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B70" w:rsidRDefault="006B5B70" w:rsidP="00117446">
      <w:pPr>
        <w:pStyle w:val="a7"/>
        <w:rPr>
          <w:b/>
          <w:color w:val="000000"/>
          <w:sz w:val="28"/>
          <w:szCs w:val="28"/>
          <w:lang w:val="ru"/>
        </w:rPr>
      </w:pPr>
    </w:p>
    <w:p w:rsidR="006B5B70" w:rsidRDefault="006B5B70" w:rsidP="00117446">
      <w:pPr>
        <w:pStyle w:val="a7"/>
        <w:rPr>
          <w:b/>
          <w:color w:val="000000"/>
          <w:sz w:val="28"/>
          <w:szCs w:val="28"/>
          <w:lang w:val="ru"/>
        </w:rPr>
      </w:pPr>
    </w:p>
    <w:p w:rsidR="006B5B70" w:rsidRDefault="006B5B70" w:rsidP="00117446">
      <w:pPr>
        <w:pStyle w:val="a7"/>
        <w:rPr>
          <w:b/>
          <w:color w:val="000000"/>
          <w:sz w:val="28"/>
          <w:szCs w:val="28"/>
          <w:lang w:val="ru"/>
        </w:rPr>
      </w:pPr>
    </w:p>
    <w:p w:rsidR="00117446" w:rsidRPr="00117446" w:rsidRDefault="00117446" w:rsidP="00117446">
      <w:pPr>
        <w:pStyle w:val="a7"/>
        <w:rPr>
          <w:b/>
          <w:color w:val="000000"/>
          <w:sz w:val="28"/>
          <w:szCs w:val="28"/>
          <w:lang w:val="ru"/>
        </w:rPr>
      </w:pPr>
      <w:r w:rsidRPr="00117446">
        <w:rPr>
          <w:b/>
          <w:color w:val="000000"/>
          <w:sz w:val="28"/>
          <w:szCs w:val="28"/>
          <w:lang w:val="ru"/>
        </w:rPr>
        <w:t>По выполнению  майского указа президента РФ №606</w:t>
      </w:r>
    </w:p>
    <w:p w:rsidR="00117446" w:rsidRPr="00117446" w:rsidRDefault="00117446" w:rsidP="00117446">
      <w:pPr>
        <w:pStyle w:val="a7"/>
        <w:spacing w:before="0" w:beforeAutospacing="0" w:after="0" w:afterAutospacing="0"/>
        <w:rPr>
          <w:sz w:val="28"/>
          <w:szCs w:val="28"/>
        </w:rPr>
      </w:pPr>
      <w:r w:rsidRPr="00117446">
        <w:rPr>
          <w:sz w:val="28"/>
          <w:szCs w:val="28"/>
        </w:rPr>
        <w:t>Демографическая ситуация в Терском районе характеризуется сокращением чи</w:t>
      </w:r>
      <w:r w:rsidRPr="00117446">
        <w:rPr>
          <w:sz w:val="28"/>
          <w:szCs w:val="28"/>
        </w:rPr>
        <w:t>с</w:t>
      </w:r>
      <w:r w:rsidRPr="00117446">
        <w:rPr>
          <w:sz w:val="28"/>
          <w:szCs w:val="28"/>
        </w:rPr>
        <w:t xml:space="preserve">ленности постоянного населения на 23человека по сравнению с 2016г. </w:t>
      </w:r>
    </w:p>
    <w:p w:rsidR="00117446" w:rsidRPr="00117446" w:rsidRDefault="00117446" w:rsidP="001174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начало 2016 года в районе проживало – 50715 человек. </w:t>
      </w:r>
    </w:p>
    <w:p w:rsidR="00117446" w:rsidRPr="00117446" w:rsidRDefault="00117446" w:rsidP="001174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01.01.2017г. в районе проживает – 50 692 человек, городского поселения – 19449, сельского населения – 31 243, детей – 11571 , детей до 1 года – 616. </w:t>
      </w:r>
      <w:proofErr w:type="spellStart"/>
      <w:proofErr w:type="gramStart"/>
      <w:r w:rsidRPr="001174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</w:t>
      </w:r>
      <w:proofErr w:type="spellEnd"/>
      <w:r w:rsidRPr="00117446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-способного</w:t>
      </w:r>
      <w:proofErr w:type="gramEnd"/>
      <w:r w:rsidRPr="0011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- 28664 человек. Всего женщин -21221,из них детородного возраста-8397. </w:t>
      </w:r>
    </w:p>
    <w:p w:rsidR="006B5B70" w:rsidRDefault="00117446" w:rsidP="006B5B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рождаемости снизился на 16 % .</w:t>
      </w:r>
      <w:r w:rsidRPr="0011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Родилось за 9 мес.2017г – 502 н</w:t>
      </w:r>
      <w:r w:rsidRPr="00117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ворождённых и показатель -13,2. В 2016 г за аналогичный период родилось –597 новорожденных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-15,7 - республиканский </w:t>
      </w:r>
      <w:r w:rsidRPr="0011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12,8</w:t>
      </w:r>
      <w:r w:rsidRPr="0011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4506" w:rsidRDefault="006B5B70" w:rsidP="002945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Положительный естественный прирост за 9 мес. 2017г</w:t>
      </w:r>
      <w:r w:rsidRPr="0011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4,4 против 6,8 в 2016г. По КБР - 4,0.</w:t>
      </w:r>
    </w:p>
    <w:p w:rsidR="00294506" w:rsidRDefault="006B5B70" w:rsidP="00294506">
      <w:pPr>
        <w:jc w:val="both"/>
        <w:rPr>
          <w:rFonts w:ascii="Times New Roman" w:hAnsi="Times New Roman" w:cs="Times New Roman"/>
          <w:sz w:val="28"/>
          <w:szCs w:val="28"/>
        </w:rPr>
      </w:pPr>
      <w:r w:rsidRPr="0098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4506" w:rsidRPr="00987224">
        <w:rPr>
          <w:rFonts w:ascii="Times New Roman" w:hAnsi="Times New Roman" w:cs="Times New Roman"/>
          <w:b/>
          <w:sz w:val="28"/>
          <w:szCs w:val="28"/>
        </w:rPr>
        <w:t>Ожидаемая продолжительность жизни за 9 месяцев 2017г</w:t>
      </w:r>
      <w:r w:rsidR="00294506">
        <w:rPr>
          <w:rFonts w:ascii="Times New Roman" w:hAnsi="Times New Roman" w:cs="Times New Roman"/>
          <w:sz w:val="28"/>
          <w:szCs w:val="28"/>
        </w:rPr>
        <w:t xml:space="preserve">  составила-76,7 </w:t>
      </w:r>
      <w:proofErr w:type="gramStart"/>
      <w:r w:rsidR="00294506">
        <w:rPr>
          <w:rFonts w:ascii="Times New Roman" w:hAnsi="Times New Roman" w:cs="Times New Roman"/>
          <w:sz w:val="28"/>
          <w:szCs w:val="28"/>
        </w:rPr>
        <w:t>пр</w:t>
      </w:r>
      <w:r w:rsidR="00294506">
        <w:rPr>
          <w:rFonts w:ascii="Times New Roman" w:hAnsi="Times New Roman" w:cs="Times New Roman"/>
          <w:sz w:val="28"/>
          <w:szCs w:val="28"/>
        </w:rPr>
        <w:t>о</w:t>
      </w:r>
      <w:r w:rsidR="00294506">
        <w:rPr>
          <w:rFonts w:ascii="Times New Roman" w:hAnsi="Times New Roman" w:cs="Times New Roman"/>
          <w:sz w:val="28"/>
          <w:szCs w:val="28"/>
        </w:rPr>
        <w:t>тив</w:t>
      </w:r>
      <w:proofErr w:type="gramEnd"/>
      <w:r w:rsidR="00294506">
        <w:rPr>
          <w:rFonts w:ascii="Times New Roman" w:hAnsi="Times New Roman" w:cs="Times New Roman"/>
          <w:sz w:val="28"/>
          <w:szCs w:val="28"/>
        </w:rPr>
        <w:t xml:space="preserve"> в 2016г-75,8. Республиканский показатель-75,9</w:t>
      </w:r>
    </w:p>
    <w:p w:rsidR="00294506" w:rsidRDefault="00294506" w:rsidP="00294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018" w:rsidRDefault="00EC2018" w:rsidP="00EC2018">
      <w:pPr>
        <w:jc w:val="both"/>
        <w:rPr>
          <w:rFonts w:ascii="Times New Roman" w:hAnsi="Times New Roman" w:cs="Times New Roman"/>
          <w:sz w:val="28"/>
          <w:szCs w:val="28"/>
        </w:rPr>
      </w:pPr>
      <w:r w:rsidRPr="00294506">
        <w:rPr>
          <w:rFonts w:ascii="Times New Roman" w:hAnsi="Times New Roman" w:cs="Times New Roman"/>
          <w:b/>
          <w:sz w:val="28"/>
          <w:szCs w:val="28"/>
        </w:rPr>
        <w:t>Обеспеченность стационарных больных</w:t>
      </w:r>
      <w:r>
        <w:rPr>
          <w:rFonts w:ascii="Times New Roman" w:hAnsi="Times New Roman" w:cs="Times New Roman"/>
          <w:sz w:val="28"/>
          <w:szCs w:val="28"/>
        </w:rPr>
        <w:t xml:space="preserve"> жизненно важными лекарственными препаратами увеличилось на 18% по сравнению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2016г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составила -96%.</w:t>
      </w:r>
    </w:p>
    <w:p w:rsidR="00EC2018" w:rsidRDefault="00EC2018" w:rsidP="00EC20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Льготников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отказавших от набора социальных услуг всего -518. Процент 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влетворения заявок за 9 месяцев 2017г-49% от годового плана, количество вып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санных рецептов-1868.</w:t>
      </w:r>
      <w:r w:rsidR="00EF7DC5">
        <w:rPr>
          <w:rFonts w:ascii="Times New Roman" w:hAnsi="Times New Roman" w:cs="Times New Roman"/>
          <w:sz w:val="28"/>
          <w:szCs w:val="28"/>
        </w:rPr>
        <w:t>Ожидаемая продолжительность жизни за 9 месяцев сост</w:t>
      </w:r>
      <w:r w:rsidR="00EF7DC5">
        <w:rPr>
          <w:rFonts w:ascii="Times New Roman" w:hAnsi="Times New Roman" w:cs="Times New Roman"/>
          <w:sz w:val="28"/>
          <w:szCs w:val="28"/>
        </w:rPr>
        <w:t>а</w:t>
      </w:r>
      <w:r w:rsidR="00EF7DC5">
        <w:rPr>
          <w:rFonts w:ascii="Times New Roman" w:hAnsi="Times New Roman" w:cs="Times New Roman"/>
          <w:sz w:val="28"/>
          <w:szCs w:val="28"/>
        </w:rPr>
        <w:t xml:space="preserve">вила-76,7 </w:t>
      </w:r>
      <w:proofErr w:type="gramStart"/>
      <w:r w:rsidR="00EF7DC5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EF7DC5">
        <w:rPr>
          <w:rFonts w:ascii="Times New Roman" w:hAnsi="Times New Roman" w:cs="Times New Roman"/>
          <w:sz w:val="28"/>
          <w:szCs w:val="28"/>
        </w:rPr>
        <w:t xml:space="preserve"> в 2016г-75,8. Республиканский показатель-75,9</w:t>
      </w:r>
    </w:p>
    <w:p w:rsidR="00EF7DC5" w:rsidRDefault="00EF7DC5" w:rsidP="002F4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1B8" w:rsidRDefault="003C71B8" w:rsidP="002F4860">
      <w:pPr>
        <w:jc w:val="both"/>
        <w:rPr>
          <w:rFonts w:ascii="Times New Roman" w:hAnsi="Times New Roman" w:cs="Times New Roman"/>
          <w:sz w:val="28"/>
          <w:szCs w:val="28"/>
        </w:rPr>
      </w:pPr>
      <w:r w:rsidRPr="00294506">
        <w:rPr>
          <w:rFonts w:ascii="Times New Roman" w:hAnsi="Times New Roman" w:cs="Times New Roman"/>
          <w:b/>
          <w:sz w:val="28"/>
          <w:szCs w:val="28"/>
        </w:rPr>
        <w:t>С целью укрепления</w:t>
      </w:r>
      <w:r w:rsidR="0070578E" w:rsidRPr="00294506">
        <w:rPr>
          <w:rFonts w:ascii="Times New Roman" w:hAnsi="Times New Roman" w:cs="Times New Roman"/>
          <w:b/>
          <w:sz w:val="28"/>
          <w:szCs w:val="28"/>
        </w:rPr>
        <w:t xml:space="preserve"> материально –технической базы</w:t>
      </w:r>
      <w:r w:rsidR="0070578E">
        <w:rPr>
          <w:rFonts w:ascii="Times New Roman" w:hAnsi="Times New Roman" w:cs="Times New Roman"/>
          <w:sz w:val="28"/>
          <w:szCs w:val="28"/>
        </w:rPr>
        <w:t xml:space="preserve"> </w:t>
      </w:r>
      <w:r w:rsidR="00DA1E6C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хранения медицинской помощи сельскому населению были внедрены в эксплу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тацию  в 2014г- 3 ФАП (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-Хамидие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A4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с.п.Белоглинское</w:t>
      </w:r>
      <w:proofErr w:type="spellEnd"/>
      <w:r w:rsidR="005A4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0FFD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п.Джулат</w:t>
      </w:r>
      <w:proofErr w:type="spellEnd"/>
      <w:r>
        <w:rPr>
          <w:rFonts w:ascii="Times New Roman" w:hAnsi="Times New Roman" w:cs="Times New Roman"/>
          <w:sz w:val="28"/>
          <w:szCs w:val="28"/>
        </w:rPr>
        <w:t>) и 1 вр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чебная амбулатория с 6 койками дневного пребывания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с.п.Инаркой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2018" w:rsidRDefault="003C71B8" w:rsidP="00EC2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средств республиканского бюджета и по федеральной программе «ДТП»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куплены </w:t>
      </w:r>
      <w:r w:rsidR="00720F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санитарных машин, из которых 3 машины класса «А» и </w:t>
      </w:r>
      <w:r w:rsidR="00720F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машины класса «В»</w:t>
      </w:r>
      <w:r w:rsidR="0070578E">
        <w:rPr>
          <w:rFonts w:ascii="Times New Roman" w:hAnsi="Times New Roman" w:cs="Times New Roman"/>
          <w:sz w:val="28"/>
          <w:szCs w:val="28"/>
        </w:rPr>
        <w:t>.</w:t>
      </w:r>
      <w:r w:rsidR="00EC2018" w:rsidRPr="00EC2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CFD" w:rsidRDefault="00EC2018" w:rsidP="002F4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578E">
        <w:rPr>
          <w:rFonts w:ascii="Times New Roman" w:hAnsi="Times New Roman" w:cs="Times New Roman"/>
          <w:sz w:val="28"/>
          <w:szCs w:val="28"/>
        </w:rPr>
        <w:t xml:space="preserve">роводятся ежегодные </w:t>
      </w:r>
      <w:r w:rsidR="00E559D7">
        <w:rPr>
          <w:rFonts w:ascii="Times New Roman" w:hAnsi="Times New Roman" w:cs="Times New Roman"/>
          <w:sz w:val="28"/>
          <w:szCs w:val="28"/>
        </w:rPr>
        <w:t xml:space="preserve"> косметические ремонтные работы </w:t>
      </w:r>
      <w:r w:rsidR="00512C22">
        <w:rPr>
          <w:rFonts w:ascii="Times New Roman" w:hAnsi="Times New Roman" w:cs="Times New Roman"/>
          <w:sz w:val="28"/>
          <w:szCs w:val="28"/>
        </w:rPr>
        <w:t>по отделениям больн</w:t>
      </w:r>
      <w:r w:rsidR="00512C22">
        <w:rPr>
          <w:rFonts w:ascii="Times New Roman" w:hAnsi="Times New Roman" w:cs="Times New Roman"/>
          <w:sz w:val="28"/>
          <w:szCs w:val="28"/>
        </w:rPr>
        <w:t>и</w:t>
      </w:r>
      <w:r w:rsidR="00512C22">
        <w:rPr>
          <w:rFonts w:ascii="Times New Roman" w:hAnsi="Times New Roman" w:cs="Times New Roman"/>
          <w:sz w:val="28"/>
          <w:szCs w:val="28"/>
        </w:rPr>
        <w:t>цы и СВА</w:t>
      </w:r>
      <w:r w:rsidR="005D5AAF">
        <w:rPr>
          <w:rFonts w:ascii="Times New Roman" w:hAnsi="Times New Roman" w:cs="Times New Roman"/>
          <w:sz w:val="28"/>
          <w:szCs w:val="28"/>
        </w:rPr>
        <w:t xml:space="preserve"> ,проведен капитальный ремонт районной поликлиники в 2014г,  ремонт взрослого инфекционного отделения, капитальный ремонт теплотрассы, инжене</w:t>
      </w:r>
      <w:r w:rsidR="005D5AAF">
        <w:rPr>
          <w:rFonts w:ascii="Times New Roman" w:hAnsi="Times New Roman" w:cs="Times New Roman"/>
          <w:sz w:val="28"/>
          <w:szCs w:val="28"/>
        </w:rPr>
        <w:t>р</w:t>
      </w:r>
      <w:r w:rsidR="005D5AAF">
        <w:rPr>
          <w:rFonts w:ascii="Times New Roman" w:hAnsi="Times New Roman" w:cs="Times New Roman"/>
          <w:sz w:val="28"/>
          <w:szCs w:val="28"/>
        </w:rPr>
        <w:t>ных коммуникаций. в целях безопасности по больнице дополнительно установл</w:t>
      </w:r>
      <w:r w:rsidR="005D5AAF">
        <w:rPr>
          <w:rFonts w:ascii="Times New Roman" w:hAnsi="Times New Roman" w:cs="Times New Roman"/>
          <w:sz w:val="28"/>
          <w:szCs w:val="28"/>
        </w:rPr>
        <w:t>е</w:t>
      </w:r>
      <w:r w:rsidR="005D5AAF">
        <w:rPr>
          <w:rFonts w:ascii="Times New Roman" w:hAnsi="Times New Roman" w:cs="Times New Roman"/>
          <w:sz w:val="28"/>
          <w:szCs w:val="28"/>
        </w:rPr>
        <w:t xml:space="preserve">ны </w:t>
      </w:r>
      <w:r w:rsidR="001D517D">
        <w:rPr>
          <w:rFonts w:ascii="Times New Roman" w:hAnsi="Times New Roman" w:cs="Times New Roman"/>
          <w:sz w:val="28"/>
          <w:szCs w:val="28"/>
        </w:rPr>
        <w:t xml:space="preserve"> </w:t>
      </w:r>
      <w:r w:rsidR="00720FFD">
        <w:rPr>
          <w:rFonts w:ascii="Times New Roman" w:hAnsi="Times New Roman" w:cs="Times New Roman"/>
          <w:sz w:val="28"/>
          <w:szCs w:val="28"/>
        </w:rPr>
        <w:t>27</w:t>
      </w:r>
      <w:r w:rsidR="001D517D">
        <w:rPr>
          <w:rFonts w:ascii="Times New Roman" w:hAnsi="Times New Roman" w:cs="Times New Roman"/>
          <w:sz w:val="28"/>
          <w:szCs w:val="28"/>
        </w:rPr>
        <w:t xml:space="preserve"> </w:t>
      </w:r>
      <w:r w:rsidR="005D5AAF">
        <w:rPr>
          <w:rFonts w:ascii="Times New Roman" w:hAnsi="Times New Roman" w:cs="Times New Roman"/>
          <w:sz w:val="28"/>
          <w:szCs w:val="28"/>
        </w:rPr>
        <w:t>видеокамер</w:t>
      </w:r>
      <w:r w:rsidR="00D6003A">
        <w:rPr>
          <w:rFonts w:ascii="Times New Roman" w:hAnsi="Times New Roman" w:cs="Times New Roman"/>
          <w:sz w:val="28"/>
          <w:szCs w:val="28"/>
        </w:rPr>
        <w:t xml:space="preserve"> 2016г</w:t>
      </w:r>
      <w:proofErr w:type="gramStart"/>
      <w:r w:rsidR="00D6003A">
        <w:rPr>
          <w:rFonts w:ascii="Times New Roman" w:hAnsi="Times New Roman" w:cs="Times New Roman"/>
          <w:sz w:val="28"/>
          <w:szCs w:val="28"/>
        </w:rPr>
        <w:t>.</w:t>
      </w:r>
      <w:r w:rsidR="001D517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D517D">
        <w:rPr>
          <w:rFonts w:ascii="Times New Roman" w:hAnsi="Times New Roman" w:cs="Times New Roman"/>
          <w:sz w:val="28"/>
          <w:szCs w:val="28"/>
        </w:rPr>
        <w:t xml:space="preserve">акуплено </w:t>
      </w:r>
      <w:r w:rsidR="00885696">
        <w:rPr>
          <w:rFonts w:ascii="Times New Roman" w:hAnsi="Times New Roman" w:cs="Times New Roman"/>
          <w:sz w:val="28"/>
          <w:szCs w:val="28"/>
        </w:rPr>
        <w:t>холод</w:t>
      </w:r>
      <w:r w:rsidR="00720FFD">
        <w:rPr>
          <w:rFonts w:ascii="Times New Roman" w:hAnsi="Times New Roman" w:cs="Times New Roman"/>
          <w:sz w:val="28"/>
          <w:szCs w:val="28"/>
        </w:rPr>
        <w:t>ильное оборудование,  оргтехника</w:t>
      </w:r>
      <w:r w:rsidR="00885696">
        <w:rPr>
          <w:rFonts w:ascii="Times New Roman" w:hAnsi="Times New Roman" w:cs="Times New Roman"/>
          <w:sz w:val="28"/>
          <w:szCs w:val="28"/>
        </w:rPr>
        <w:t>,</w:t>
      </w:r>
      <w:r w:rsidR="00720FFD">
        <w:rPr>
          <w:rFonts w:ascii="Times New Roman" w:hAnsi="Times New Roman" w:cs="Times New Roman"/>
          <w:sz w:val="28"/>
          <w:szCs w:val="28"/>
        </w:rPr>
        <w:t xml:space="preserve"> </w:t>
      </w:r>
      <w:r w:rsidR="00885696">
        <w:rPr>
          <w:rFonts w:ascii="Times New Roman" w:hAnsi="Times New Roman" w:cs="Times New Roman"/>
          <w:sz w:val="28"/>
          <w:szCs w:val="28"/>
        </w:rPr>
        <w:t>мя</w:t>
      </w:r>
      <w:r w:rsidR="00885696">
        <w:rPr>
          <w:rFonts w:ascii="Times New Roman" w:hAnsi="Times New Roman" w:cs="Times New Roman"/>
          <w:sz w:val="28"/>
          <w:szCs w:val="28"/>
        </w:rPr>
        <w:t>г</w:t>
      </w:r>
      <w:r w:rsidR="00885696">
        <w:rPr>
          <w:rFonts w:ascii="Times New Roman" w:hAnsi="Times New Roman" w:cs="Times New Roman"/>
          <w:sz w:val="28"/>
          <w:szCs w:val="28"/>
        </w:rPr>
        <w:t>кий</w:t>
      </w:r>
      <w:r w:rsidR="00720FFD">
        <w:rPr>
          <w:rFonts w:ascii="Times New Roman" w:hAnsi="Times New Roman" w:cs="Times New Roman"/>
          <w:sz w:val="28"/>
          <w:szCs w:val="28"/>
        </w:rPr>
        <w:t xml:space="preserve"> и твердый </w:t>
      </w:r>
      <w:r w:rsidR="00885696">
        <w:rPr>
          <w:rFonts w:ascii="Times New Roman" w:hAnsi="Times New Roman" w:cs="Times New Roman"/>
          <w:sz w:val="28"/>
          <w:szCs w:val="28"/>
        </w:rPr>
        <w:t xml:space="preserve"> инвентарь.</w:t>
      </w:r>
      <w:r w:rsidR="000A4278">
        <w:rPr>
          <w:rFonts w:ascii="Times New Roman" w:hAnsi="Times New Roman" w:cs="Times New Roman"/>
          <w:sz w:val="28"/>
          <w:szCs w:val="28"/>
        </w:rPr>
        <w:t xml:space="preserve"> </w:t>
      </w:r>
      <w:r w:rsidR="00A92898">
        <w:rPr>
          <w:rFonts w:ascii="Times New Roman" w:hAnsi="Times New Roman" w:cs="Times New Roman"/>
          <w:sz w:val="28"/>
          <w:szCs w:val="28"/>
        </w:rPr>
        <w:t xml:space="preserve">Вместе с тем необходимо строительство </w:t>
      </w:r>
      <w:r w:rsidR="00D6003A">
        <w:rPr>
          <w:rFonts w:ascii="Times New Roman" w:hAnsi="Times New Roman" w:cs="Times New Roman"/>
          <w:sz w:val="28"/>
          <w:szCs w:val="28"/>
        </w:rPr>
        <w:t>а</w:t>
      </w:r>
      <w:r w:rsidR="00A92898">
        <w:rPr>
          <w:rFonts w:ascii="Times New Roman" w:hAnsi="Times New Roman" w:cs="Times New Roman"/>
          <w:sz w:val="28"/>
          <w:szCs w:val="28"/>
        </w:rPr>
        <w:t>мбулатории</w:t>
      </w:r>
      <w:r w:rsidR="002C7D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D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C7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D7E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2C7D7E">
        <w:rPr>
          <w:rFonts w:ascii="Times New Roman" w:hAnsi="Times New Roman" w:cs="Times New Roman"/>
          <w:sz w:val="28"/>
          <w:szCs w:val="28"/>
        </w:rPr>
        <w:t>. Дейско</w:t>
      </w:r>
      <w:proofErr w:type="gramStart"/>
      <w:r w:rsidR="002C7D7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C7D7E">
        <w:rPr>
          <w:rFonts w:ascii="Times New Roman" w:hAnsi="Times New Roman" w:cs="Times New Roman"/>
          <w:sz w:val="28"/>
          <w:szCs w:val="28"/>
        </w:rPr>
        <w:t xml:space="preserve"> здание находиться в аварийном состоянии, проведение кап</w:t>
      </w:r>
      <w:r w:rsidR="000A4278">
        <w:rPr>
          <w:rFonts w:ascii="Times New Roman" w:hAnsi="Times New Roman" w:cs="Times New Roman"/>
          <w:sz w:val="28"/>
          <w:szCs w:val="28"/>
        </w:rPr>
        <w:t>итального</w:t>
      </w:r>
      <w:r w:rsidR="002C7D7E">
        <w:rPr>
          <w:rFonts w:ascii="Times New Roman" w:hAnsi="Times New Roman" w:cs="Times New Roman"/>
          <w:sz w:val="28"/>
          <w:szCs w:val="28"/>
        </w:rPr>
        <w:t xml:space="preserve"> </w:t>
      </w:r>
      <w:r w:rsidR="000A4278">
        <w:rPr>
          <w:rFonts w:ascii="Times New Roman" w:hAnsi="Times New Roman" w:cs="Times New Roman"/>
          <w:sz w:val="28"/>
          <w:szCs w:val="28"/>
        </w:rPr>
        <w:t>р</w:t>
      </w:r>
      <w:r w:rsidR="002C7D7E">
        <w:rPr>
          <w:rFonts w:ascii="Times New Roman" w:hAnsi="Times New Roman" w:cs="Times New Roman"/>
          <w:sz w:val="28"/>
          <w:szCs w:val="28"/>
        </w:rPr>
        <w:t>емонта хирургического корпуса ЦРБ, родильного отделения, обновление парка санитарного  автотранспорта по сельским врачебным амбулаториям.</w:t>
      </w:r>
      <w:r w:rsidR="000A4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621" w:rsidRDefault="002D6621" w:rsidP="002D6621">
      <w:pPr>
        <w:tabs>
          <w:tab w:val="left" w:pos="7215"/>
        </w:tabs>
        <w:rPr>
          <w:rFonts w:ascii="Times New Roman" w:hAnsi="Times New Roman" w:cs="Times New Roman"/>
          <w:sz w:val="28"/>
          <w:szCs w:val="28"/>
        </w:rPr>
      </w:pPr>
      <w:r w:rsidRPr="00294506">
        <w:rPr>
          <w:rFonts w:ascii="Times New Roman" w:hAnsi="Times New Roman" w:cs="Times New Roman"/>
          <w:b/>
          <w:sz w:val="28"/>
          <w:szCs w:val="28"/>
        </w:rPr>
        <w:t>Кадры: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0C7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2DDD">
        <w:rPr>
          <w:rFonts w:ascii="Times New Roman" w:hAnsi="Times New Roman" w:cs="Times New Roman"/>
          <w:sz w:val="28"/>
          <w:szCs w:val="28"/>
        </w:rPr>
        <w:t>беспеченнос</w:t>
      </w:r>
      <w:r>
        <w:rPr>
          <w:rFonts w:ascii="Times New Roman" w:hAnsi="Times New Roman" w:cs="Times New Roman"/>
          <w:sz w:val="28"/>
          <w:szCs w:val="28"/>
        </w:rPr>
        <w:t>ти врачебными кадрами на 10 тыс. населения  составляет – 31</w:t>
      </w:r>
      <w:r w:rsidR="00EC2018">
        <w:rPr>
          <w:rFonts w:ascii="Times New Roman" w:hAnsi="Times New Roman" w:cs="Times New Roman"/>
          <w:sz w:val="28"/>
          <w:szCs w:val="28"/>
        </w:rPr>
        <w:t>.</w:t>
      </w:r>
    </w:p>
    <w:p w:rsidR="002D6621" w:rsidRPr="00CD2DDD" w:rsidRDefault="002D6621" w:rsidP="002D6621">
      <w:pPr>
        <w:tabs>
          <w:tab w:val="left" w:pos="72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В ЦРБ работают  - 118 врачей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них в сельской местности – 27 врачей, что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ставляет 33 %.</w:t>
      </w:r>
    </w:p>
    <w:p w:rsidR="00E91621" w:rsidRDefault="002D6621" w:rsidP="002D6621">
      <w:pPr>
        <w:rPr>
          <w:rFonts w:ascii="Times New Roman" w:hAnsi="Times New Roman" w:cs="Times New Roman"/>
          <w:sz w:val="28"/>
          <w:szCs w:val="28"/>
        </w:rPr>
      </w:pPr>
      <w:r w:rsidRPr="00CD2DDD">
        <w:rPr>
          <w:rFonts w:ascii="Times New Roman" w:hAnsi="Times New Roman" w:cs="Times New Roman"/>
          <w:sz w:val="28"/>
          <w:szCs w:val="28"/>
        </w:rPr>
        <w:lastRenderedPageBreak/>
        <w:t xml:space="preserve">Укомплектованность врачебными кадрами – 88% , которые удалось достичь за счет привлечения молодых специалистов по программе «Земский доктор». Всего трудоустроены с 2011 по 2014гг. -14 врачей, из которых - 2 врача общей практики </w:t>
      </w:r>
    </w:p>
    <w:p w:rsidR="002D6621" w:rsidRPr="00CD2DDD" w:rsidRDefault="002D6621" w:rsidP="002D6621">
      <w:pPr>
        <w:rPr>
          <w:rFonts w:ascii="Times New Roman" w:hAnsi="Times New Roman" w:cs="Times New Roman"/>
          <w:sz w:val="28"/>
          <w:szCs w:val="28"/>
        </w:rPr>
      </w:pPr>
      <w:r w:rsidRPr="00CD2D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D2DDD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CD2DD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D2DDD">
        <w:rPr>
          <w:rFonts w:ascii="Times New Roman" w:hAnsi="Times New Roman" w:cs="Times New Roman"/>
          <w:sz w:val="28"/>
          <w:szCs w:val="28"/>
        </w:rPr>
        <w:t>наркой</w:t>
      </w:r>
      <w:proofErr w:type="spellEnd"/>
      <w:r w:rsidRPr="00CD2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DDD">
        <w:rPr>
          <w:rFonts w:ascii="Times New Roman" w:hAnsi="Times New Roman" w:cs="Times New Roman"/>
          <w:sz w:val="28"/>
          <w:szCs w:val="28"/>
        </w:rPr>
        <w:t>с.п.Н</w:t>
      </w:r>
      <w:proofErr w:type="spellEnd"/>
      <w:r w:rsidRPr="00CD2DDD">
        <w:rPr>
          <w:rFonts w:ascii="Times New Roman" w:hAnsi="Times New Roman" w:cs="Times New Roman"/>
          <w:sz w:val="28"/>
          <w:szCs w:val="28"/>
        </w:rPr>
        <w:t>-Балкария), 1 акушер-гинеколог (</w:t>
      </w:r>
      <w:proofErr w:type="spellStart"/>
      <w:r w:rsidRPr="00CD2DDD">
        <w:rPr>
          <w:rFonts w:ascii="Times New Roman" w:hAnsi="Times New Roman" w:cs="Times New Roman"/>
          <w:sz w:val="28"/>
          <w:szCs w:val="28"/>
        </w:rPr>
        <w:t>с.п.Урожайное</w:t>
      </w:r>
      <w:proofErr w:type="spellEnd"/>
      <w:r w:rsidRPr="00CD2DDD">
        <w:rPr>
          <w:rFonts w:ascii="Times New Roman" w:hAnsi="Times New Roman" w:cs="Times New Roman"/>
          <w:sz w:val="28"/>
          <w:szCs w:val="28"/>
        </w:rPr>
        <w:t>), 4 педиатра (</w:t>
      </w:r>
      <w:proofErr w:type="spellStart"/>
      <w:r w:rsidRPr="00CD2DDD">
        <w:rPr>
          <w:rFonts w:ascii="Times New Roman" w:hAnsi="Times New Roman" w:cs="Times New Roman"/>
          <w:sz w:val="28"/>
          <w:szCs w:val="28"/>
        </w:rPr>
        <w:t>с.п.В</w:t>
      </w:r>
      <w:proofErr w:type="spellEnd"/>
      <w:r w:rsidRPr="00CD2DDD">
        <w:rPr>
          <w:rFonts w:ascii="Times New Roman" w:hAnsi="Times New Roman" w:cs="Times New Roman"/>
          <w:sz w:val="28"/>
          <w:szCs w:val="28"/>
        </w:rPr>
        <w:t xml:space="preserve">-Акбаш, </w:t>
      </w:r>
      <w:proofErr w:type="spellStart"/>
      <w:r w:rsidRPr="00CD2DDD">
        <w:rPr>
          <w:rFonts w:ascii="Times New Roman" w:hAnsi="Times New Roman" w:cs="Times New Roman"/>
          <w:sz w:val="28"/>
          <w:szCs w:val="28"/>
        </w:rPr>
        <w:t>с.п.Арик</w:t>
      </w:r>
      <w:proofErr w:type="spellEnd"/>
      <w:r w:rsidRPr="00CD2D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DDD">
        <w:rPr>
          <w:rFonts w:ascii="Times New Roman" w:hAnsi="Times New Roman" w:cs="Times New Roman"/>
          <w:sz w:val="28"/>
          <w:szCs w:val="28"/>
        </w:rPr>
        <w:t>с.п.Красноармейское</w:t>
      </w:r>
      <w:proofErr w:type="spellEnd"/>
      <w:r w:rsidRPr="00CD2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DDD">
        <w:rPr>
          <w:rFonts w:ascii="Times New Roman" w:hAnsi="Times New Roman" w:cs="Times New Roman"/>
          <w:sz w:val="28"/>
          <w:szCs w:val="28"/>
        </w:rPr>
        <w:t>с.п.Дейское</w:t>
      </w:r>
      <w:proofErr w:type="spellEnd"/>
      <w:r w:rsidRPr="00CD2DDD">
        <w:rPr>
          <w:rFonts w:ascii="Times New Roman" w:hAnsi="Times New Roman" w:cs="Times New Roman"/>
          <w:sz w:val="28"/>
          <w:szCs w:val="28"/>
        </w:rPr>
        <w:t>), 3 терапевта (</w:t>
      </w:r>
      <w:proofErr w:type="spellStart"/>
      <w:r w:rsidRPr="00CD2DDD">
        <w:rPr>
          <w:rFonts w:ascii="Times New Roman" w:hAnsi="Times New Roman" w:cs="Times New Roman"/>
          <w:sz w:val="28"/>
          <w:szCs w:val="28"/>
        </w:rPr>
        <w:t>с.п.Дейское</w:t>
      </w:r>
      <w:proofErr w:type="spellEnd"/>
      <w:r w:rsidRPr="00CD2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DDD">
        <w:rPr>
          <w:rFonts w:ascii="Times New Roman" w:hAnsi="Times New Roman" w:cs="Times New Roman"/>
          <w:sz w:val="28"/>
          <w:szCs w:val="28"/>
        </w:rPr>
        <w:t>с.п.Арик</w:t>
      </w:r>
      <w:proofErr w:type="spellEnd"/>
      <w:r w:rsidRPr="00CD2DDD">
        <w:rPr>
          <w:rFonts w:ascii="Times New Roman" w:hAnsi="Times New Roman" w:cs="Times New Roman"/>
          <w:sz w:val="28"/>
          <w:szCs w:val="28"/>
        </w:rPr>
        <w:t>), 4 стоматолога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2DDD">
        <w:rPr>
          <w:rFonts w:ascii="Times New Roman" w:hAnsi="Times New Roman" w:cs="Times New Roman"/>
          <w:sz w:val="28"/>
          <w:szCs w:val="28"/>
        </w:rPr>
        <w:t>с.п.Урожайное,с.п.Н</w:t>
      </w:r>
      <w:proofErr w:type="spellEnd"/>
      <w:r w:rsidRPr="00CD2DDD">
        <w:rPr>
          <w:rFonts w:ascii="Times New Roman" w:hAnsi="Times New Roman" w:cs="Times New Roman"/>
          <w:sz w:val="28"/>
          <w:szCs w:val="28"/>
        </w:rPr>
        <w:t xml:space="preserve">-Балкария, </w:t>
      </w:r>
      <w:proofErr w:type="spellStart"/>
      <w:r w:rsidRPr="00CD2DDD">
        <w:rPr>
          <w:rFonts w:ascii="Times New Roman" w:hAnsi="Times New Roman" w:cs="Times New Roman"/>
          <w:sz w:val="28"/>
          <w:szCs w:val="28"/>
        </w:rPr>
        <w:t>с.п.Дейское</w:t>
      </w:r>
      <w:proofErr w:type="spellEnd"/>
      <w:r w:rsidRPr="00CD2DDD">
        <w:rPr>
          <w:rFonts w:ascii="Times New Roman" w:hAnsi="Times New Roman" w:cs="Times New Roman"/>
          <w:sz w:val="28"/>
          <w:szCs w:val="28"/>
        </w:rPr>
        <w:t xml:space="preserve">). </w:t>
      </w:r>
      <w:r w:rsidR="00746D4D">
        <w:rPr>
          <w:rFonts w:ascii="Times New Roman" w:hAnsi="Times New Roman" w:cs="Times New Roman"/>
          <w:sz w:val="28"/>
          <w:szCs w:val="28"/>
        </w:rPr>
        <w:t>Трудоустроены в 2017г в районную поликлинику и стационар -7 м</w:t>
      </w:r>
      <w:r w:rsidR="00746D4D">
        <w:rPr>
          <w:rFonts w:ascii="Times New Roman" w:hAnsi="Times New Roman" w:cs="Times New Roman"/>
          <w:sz w:val="28"/>
          <w:szCs w:val="28"/>
        </w:rPr>
        <w:t>о</w:t>
      </w:r>
      <w:r w:rsidR="00746D4D">
        <w:rPr>
          <w:rFonts w:ascii="Times New Roman" w:hAnsi="Times New Roman" w:cs="Times New Roman"/>
          <w:sz w:val="28"/>
          <w:szCs w:val="28"/>
        </w:rPr>
        <w:t>лодых специалистов.</w:t>
      </w:r>
      <w:proofErr w:type="gramStart"/>
      <w:r w:rsidR="00746D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46D4D">
        <w:rPr>
          <w:rFonts w:ascii="Times New Roman" w:hAnsi="Times New Roman" w:cs="Times New Roman"/>
          <w:sz w:val="28"/>
          <w:szCs w:val="28"/>
        </w:rPr>
        <w:t>2 окулиста ,1- эндокринолог,2 –участковых терапевта, 1- хирург,1- невролог,1- травматолог).</w:t>
      </w:r>
    </w:p>
    <w:p w:rsidR="002D6621" w:rsidRDefault="002D6621" w:rsidP="002D6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Неукомплектованными остаются из-за отсутствия физического лица «Амбулат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рия</w:t>
      </w:r>
      <w:r w:rsidRPr="0009009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90094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090094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090094">
        <w:rPr>
          <w:rFonts w:ascii="Times New Roman" w:hAnsi="Times New Roman" w:cs="Times New Roman"/>
          <w:sz w:val="28"/>
          <w:szCs w:val="28"/>
        </w:rPr>
        <w:t>-Акбаш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Н-Курп.</w:t>
      </w:r>
      <w:r w:rsidR="00EC2018">
        <w:rPr>
          <w:rFonts w:ascii="Times New Roman" w:hAnsi="Times New Roman" w:cs="Times New Roman"/>
          <w:sz w:val="28"/>
          <w:szCs w:val="28"/>
        </w:rPr>
        <w:t>( врач общей практики</w:t>
      </w:r>
      <w:r w:rsidR="006F44B7">
        <w:rPr>
          <w:rFonts w:ascii="Times New Roman" w:hAnsi="Times New Roman" w:cs="Times New Roman"/>
          <w:sz w:val="28"/>
          <w:szCs w:val="28"/>
        </w:rPr>
        <w:t>, врач</w:t>
      </w:r>
      <w:r w:rsidR="00746D4D">
        <w:rPr>
          <w:rFonts w:ascii="Times New Roman" w:hAnsi="Times New Roman" w:cs="Times New Roman"/>
          <w:sz w:val="28"/>
          <w:szCs w:val="28"/>
        </w:rPr>
        <w:t xml:space="preserve"> </w:t>
      </w:r>
      <w:r w:rsidR="00EC2018">
        <w:rPr>
          <w:rFonts w:ascii="Times New Roman" w:hAnsi="Times New Roman" w:cs="Times New Roman"/>
          <w:sz w:val="28"/>
          <w:szCs w:val="28"/>
        </w:rPr>
        <w:t>участковый терапевт)</w:t>
      </w:r>
      <w:r w:rsidR="00746D4D">
        <w:rPr>
          <w:rFonts w:ascii="Times New Roman" w:hAnsi="Times New Roman" w:cs="Times New Roman"/>
          <w:sz w:val="28"/>
          <w:szCs w:val="28"/>
        </w:rPr>
        <w:t>.</w:t>
      </w:r>
    </w:p>
    <w:p w:rsidR="002D6621" w:rsidRDefault="002D6621" w:rsidP="002D6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врачебных кадров по районной больнице по следующим специальн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стям: врач реаниматолог-анестезиолог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018">
        <w:rPr>
          <w:rFonts w:ascii="Times New Roman" w:hAnsi="Times New Roman" w:cs="Times New Roman"/>
          <w:sz w:val="28"/>
          <w:szCs w:val="28"/>
        </w:rPr>
        <w:t xml:space="preserve"> врач скорой помощи, </w:t>
      </w:r>
      <w:r>
        <w:rPr>
          <w:rFonts w:ascii="Times New Roman" w:hAnsi="Times New Roman" w:cs="Times New Roman"/>
          <w:sz w:val="28"/>
          <w:szCs w:val="28"/>
        </w:rPr>
        <w:t xml:space="preserve"> врач-педиатр участковый.</w:t>
      </w:r>
    </w:p>
    <w:p w:rsidR="00EF7DC5" w:rsidRDefault="002D6621" w:rsidP="00E91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данных проблем администрация ЦРБ ежегодно участвует в ярмарке вакансий, организуемым медицинским факультетом КБГУ, СОГМА с целью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влечения молодых специалистов, жителей Терского района, обучающихся в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ВУЗах. В течение последних 2 лет совместно с администрацией района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ключаются  договора с абитуриентами по целевым направлениям. Имеются заявки о вакантных должностях на уровне МЗ КБР, информация размещена на сайте учре</w:t>
      </w:r>
      <w:r w:rsidR="00E91621">
        <w:rPr>
          <w:rFonts w:ascii="Times New Roman" w:hAnsi="Times New Roman" w:cs="Times New Roman"/>
          <w:sz w:val="28"/>
          <w:szCs w:val="28"/>
        </w:rPr>
        <w:t>ждения</w:t>
      </w:r>
      <w:r w:rsidR="00EF7DC5">
        <w:rPr>
          <w:rFonts w:ascii="Times New Roman" w:hAnsi="Times New Roman" w:cs="Times New Roman"/>
          <w:sz w:val="28"/>
          <w:szCs w:val="28"/>
        </w:rPr>
        <w:t>.</w:t>
      </w:r>
    </w:p>
    <w:p w:rsidR="00EF7DC5" w:rsidRDefault="00EF7DC5" w:rsidP="00E916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5AB" w:rsidRDefault="00F755AB" w:rsidP="00E7322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223" w:rsidRDefault="003C71B8" w:rsidP="00E7322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12C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6C795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34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C7612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73223" w:rsidRDefault="00E73223" w:rsidP="00E7322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954" w:rsidRDefault="003C71B8" w:rsidP="006C79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7954">
        <w:rPr>
          <w:rFonts w:ascii="Times New Roman" w:hAnsi="Times New Roman" w:cs="Times New Roman"/>
          <w:sz w:val="28"/>
          <w:szCs w:val="28"/>
        </w:rPr>
        <w:t>Это дальнейшее укрепление и совершенствование инфраструктуры здр</w:t>
      </w:r>
      <w:r w:rsidRPr="006C7954">
        <w:rPr>
          <w:rFonts w:ascii="Times New Roman" w:hAnsi="Times New Roman" w:cs="Times New Roman"/>
          <w:sz w:val="28"/>
          <w:szCs w:val="28"/>
        </w:rPr>
        <w:t>а</w:t>
      </w:r>
      <w:r w:rsidRPr="006C7954">
        <w:rPr>
          <w:rFonts w:ascii="Times New Roman" w:hAnsi="Times New Roman" w:cs="Times New Roman"/>
          <w:sz w:val="28"/>
          <w:szCs w:val="28"/>
        </w:rPr>
        <w:t>воохранения района</w:t>
      </w:r>
      <w:r w:rsidR="006C7954">
        <w:rPr>
          <w:rFonts w:ascii="Times New Roman" w:hAnsi="Times New Roman" w:cs="Times New Roman"/>
          <w:sz w:val="28"/>
          <w:szCs w:val="28"/>
        </w:rPr>
        <w:t>.</w:t>
      </w:r>
    </w:p>
    <w:p w:rsidR="006C7954" w:rsidRDefault="006C7954" w:rsidP="006C79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C71B8" w:rsidRPr="006C7954">
        <w:rPr>
          <w:rFonts w:ascii="Times New Roman" w:hAnsi="Times New Roman" w:cs="Times New Roman"/>
          <w:sz w:val="28"/>
          <w:szCs w:val="28"/>
        </w:rPr>
        <w:t>ормирование здорового образа жизни.</w:t>
      </w:r>
    </w:p>
    <w:p w:rsidR="006C7954" w:rsidRDefault="003C71B8" w:rsidP="006C79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7954">
        <w:rPr>
          <w:rFonts w:ascii="Times New Roman" w:hAnsi="Times New Roman" w:cs="Times New Roman"/>
          <w:sz w:val="28"/>
          <w:szCs w:val="28"/>
        </w:rPr>
        <w:t>Повышен</w:t>
      </w:r>
      <w:r w:rsidR="002F3B5B" w:rsidRPr="006C7954">
        <w:rPr>
          <w:rFonts w:ascii="Times New Roman" w:hAnsi="Times New Roman" w:cs="Times New Roman"/>
          <w:sz w:val="28"/>
          <w:szCs w:val="28"/>
        </w:rPr>
        <w:t xml:space="preserve">ие качества </w:t>
      </w:r>
      <w:r w:rsidR="006C7954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2F3B5B" w:rsidRPr="006C7954">
        <w:rPr>
          <w:rFonts w:ascii="Times New Roman" w:hAnsi="Times New Roman" w:cs="Times New Roman"/>
          <w:sz w:val="28"/>
          <w:szCs w:val="28"/>
        </w:rPr>
        <w:t>медицинской помощи</w:t>
      </w:r>
      <w:r w:rsidR="006C7954">
        <w:rPr>
          <w:rFonts w:ascii="Times New Roman" w:hAnsi="Times New Roman" w:cs="Times New Roman"/>
          <w:sz w:val="28"/>
          <w:szCs w:val="28"/>
        </w:rPr>
        <w:t>.</w:t>
      </w:r>
    </w:p>
    <w:p w:rsidR="006C7954" w:rsidRDefault="006C7954" w:rsidP="006C79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71B8" w:rsidRPr="006C7954">
        <w:rPr>
          <w:rFonts w:ascii="Times New Roman" w:hAnsi="Times New Roman" w:cs="Times New Roman"/>
          <w:sz w:val="28"/>
          <w:szCs w:val="28"/>
        </w:rPr>
        <w:t>овышение уровня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и устранения дефицита </w:t>
      </w:r>
      <w:r w:rsidR="003C71B8" w:rsidRPr="006C7954">
        <w:rPr>
          <w:rFonts w:ascii="Times New Roman" w:hAnsi="Times New Roman" w:cs="Times New Roman"/>
          <w:sz w:val="28"/>
          <w:szCs w:val="28"/>
        </w:rPr>
        <w:t xml:space="preserve"> медицинских ка</w:t>
      </w:r>
      <w:r w:rsidR="003C71B8" w:rsidRPr="006C7954">
        <w:rPr>
          <w:rFonts w:ascii="Times New Roman" w:hAnsi="Times New Roman" w:cs="Times New Roman"/>
          <w:sz w:val="28"/>
          <w:szCs w:val="28"/>
        </w:rPr>
        <w:t>д</w:t>
      </w:r>
      <w:r w:rsidR="003C71B8" w:rsidRPr="006C7954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954" w:rsidRDefault="006C7954" w:rsidP="006C79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</w:t>
      </w:r>
      <w:r w:rsidR="003C71B8" w:rsidRPr="006C7954">
        <w:rPr>
          <w:rFonts w:ascii="Times New Roman" w:hAnsi="Times New Roman" w:cs="Times New Roman"/>
          <w:sz w:val="28"/>
          <w:szCs w:val="28"/>
        </w:rPr>
        <w:t xml:space="preserve"> выполнение целевых показателей по заработной плате мед</w:t>
      </w:r>
      <w:r w:rsidR="003C71B8" w:rsidRPr="006C7954">
        <w:rPr>
          <w:rFonts w:ascii="Times New Roman" w:hAnsi="Times New Roman" w:cs="Times New Roman"/>
          <w:sz w:val="28"/>
          <w:szCs w:val="28"/>
        </w:rPr>
        <w:t>и</w:t>
      </w:r>
      <w:r w:rsidR="003C71B8" w:rsidRPr="006C7954">
        <w:rPr>
          <w:rFonts w:ascii="Times New Roman" w:hAnsi="Times New Roman" w:cs="Times New Roman"/>
          <w:sz w:val="28"/>
          <w:szCs w:val="28"/>
        </w:rPr>
        <w:t>цинских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954" w:rsidRDefault="006C7954" w:rsidP="006C79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C71B8" w:rsidRPr="006C7954">
        <w:rPr>
          <w:rFonts w:ascii="Times New Roman" w:hAnsi="Times New Roman" w:cs="Times New Roman"/>
          <w:sz w:val="28"/>
          <w:szCs w:val="28"/>
        </w:rPr>
        <w:t>крепление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E6C" w:rsidRDefault="006C7954" w:rsidP="006C79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71B8" w:rsidRPr="006C7954">
        <w:rPr>
          <w:rFonts w:ascii="Times New Roman" w:hAnsi="Times New Roman" w:cs="Times New Roman"/>
          <w:sz w:val="28"/>
          <w:szCs w:val="28"/>
        </w:rPr>
        <w:t xml:space="preserve">снащенность медицинским оборудованием, внедрение современных </w:t>
      </w:r>
      <w:r w:rsidR="00DA1E6C">
        <w:rPr>
          <w:rFonts w:ascii="Times New Roman" w:hAnsi="Times New Roman" w:cs="Times New Roman"/>
          <w:sz w:val="28"/>
          <w:szCs w:val="28"/>
        </w:rPr>
        <w:t>те</w:t>
      </w:r>
      <w:r w:rsidR="00DA1E6C">
        <w:rPr>
          <w:rFonts w:ascii="Times New Roman" w:hAnsi="Times New Roman" w:cs="Times New Roman"/>
          <w:sz w:val="28"/>
          <w:szCs w:val="28"/>
        </w:rPr>
        <w:t>х</w:t>
      </w:r>
      <w:r w:rsidR="00DA1E6C">
        <w:rPr>
          <w:rFonts w:ascii="Times New Roman" w:hAnsi="Times New Roman" w:cs="Times New Roman"/>
          <w:sz w:val="28"/>
          <w:szCs w:val="28"/>
        </w:rPr>
        <w:t>нологий.</w:t>
      </w:r>
    </w:p>
    <w:p w:rsidR="006C7954" w:rsidRDefault="00DA1E6C" w:rsidP="006C79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954">
        <w:rPr>
          <w:rFonts w:ascii="Times New Roman" w:hAnsi="Times New Roman" w:cs="Times New Roman"/>
          <w:sz w:val="28"/>
          <w:szCs w:val="28"/>
        </w:rPr>
        <w:t>С</w:t>
      </w:r>
      <w:r w:rsidR="003C71B8" w:rsidRPr="006C7954">
        <w:rPr>
          <w:rFonts w:ascii="Times New Roman" w:hAnsi="Times New Roman" w:cs="Times New Roman"/>
          <w:sz w:val="28"/>
          <w:szCs w:val="28"/>
        </w:rPr>
        <w:t>нижение показателей смертности от управляемых внешних причин и увеличение продолжительности жизни</w:t>
      </w:r>
      <w:r w:rsidR="006C7954">
        <w:rPr>
          <w:rFonts w:ascii="Times New Roman" w:hAnsi="Times New Roman" w:cs="Times New Roman"/>
          <w:sz w:val="28"/>
          <w:szCs w:val="28"/>
        </w:rPr>
        <w:t xml:space="preserve"> и коэффициента рождаемости.</w:t>
      </w:r>
      <w:r w:rsidR="003C71B8" w:rsidRPr="006C7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954" w:rsidRDefault="006C7954" w:rsidP="006C79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C71B8" w:rsidRPr="006C7954">
        <w:rPr>
          <w:rFonts w:ascii="Times New Roman" w:hAnsi="Times New Roman" w:cs="Times New Roman"/>
          <w:sz w:val="28"/>
          <w:szCs w:val="28"/>
        </w:rPr>
        <w:t>альнейшая информатизация здравоохранения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CD7" w:rsidRDefault="009B4CD7" w:rsidP="006C7954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9B4CD7" w:rsidSect="005D2767">
      <w:pgSz w:w="12240" w:h="15840" w:code="1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F9" w:rsidRDefault="007325F9" w:rsidP="00B022FC">
      <w:r>
        <w:separator/>
      </w:r>
    </w:p>
  </w:endnote>
  <w:endnote w:type="continuationSeparator" w:id="0">
    <w:p w:rsidR="007325F9" w:rsidRDefault="007325F9" w:rsidP="00B0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F9" w:rsidRDefault="007325F9" w:rsidP="00B022FC">
      <w:r>
        <w:separator/>
      </w:r>
    </w:p>
  </w:footnote>
  <w:footnote w:type="continuationSeparator" w:id="0">
    <w:p w:rsidR="007325F9" w:rsidRDefault="007325F9" w:rsidP="00B02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AB2"/>
    <w:multiLevelType w:val="hybridMultilevel"/>
    <w:tmpl w:val="E70428D0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21EE5E0F"/>
    <w:multiLevelType w:val="hybridMultilevel"/>
    <w:tmpl w:val="85B6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67C08"/>
    <w:multiLevelType w:val="hybridMultilevel"/>
    <w:tmpl w:val="46A6A2AE"/>
    <w:lvl w:ilvl="0" w:tplc="E9FC1BF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B1B1A5F"/>
    <w:multiLevelType w:val="hybridMultilevel"/>
    <w:tmpl w:val="E89417D6"/>
    <w:lvl w:ilvl="0" w:tplc="10423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C314F2"/>
    <w:multiLevelType w:val="hybridMultilevel"/>
    <w:tmpl w:val="2A401D30"/>
    <w:lvl w:ilvl="0" w:tplc="05E0E6B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96"/>
    <w:rsid w:val="000026B8"/>
    <w:rsid w:val="00004607"/>
    <w:rsid w:val="00005559"/>
    <w:rsid w:val="000102AE"/>
    <w:rsid w:val="00013F58"/>
    <w:rsid w:val="0002550F"/>
    <w:rsid w:val="00025873"/>
    <w:rsid w:val="00027158"/>
    <w:rsid w:val="000402C3"/>
    <w:rsid w:val="000467CB"/>
    <w:rsid w:val="00062471"/>
    <w:rsid w:val="000724C4"/>
    <w:rsid w:val="000773D1"/>
    <w:rsid w:val="00082496"/>
    <w:rsid w:val="00090094"/>
    <w:rsid w:val="00092817"/>
    <w:rsid w:val="000934C2"/>
    <w:rsid w:val="000A4278"/>
    <w:rsid w:val="000B2145"/>
    <w:rsid w:val="000C3E4E"/>
    <w:rsid w:val="000C4FF4"/>
    <w:rsid w:val="000D3DAE"/>
    <w:rsid w:val="000D5100"/>
    <w:rsid w:val="000D5D2D"/>
    <w:rsid w:val="000D7D6B"/>
    <w:rsid w:val="000E1572"/>
    <w:rsid w:val="000E3D38"/>
    <w:rsid w:val="000E7BEB"/>
    <w:rsid w:val="000F30A2"/>
    <w:rsid w:val="000F5F3F"/>
    <w:rsid w:val="001032A1"/>
    <w:rsid w:val="00106CB5"/>
    <w:rsid w:val="00117446"/>
    <w:rsid w:val="0012665C"/>
    <w:rsid w:val="0013270D"/>
    <w:rsid w:val="00134590"/>
    <w:rsid w:val="00141469"/>
    <w:rsid w:val="00142DC6"/>
    <w:rsid w:val="00143C9F"/>
    <w:rsid w:val="0014547D"/>
    <w:rsid w:val="00145CB4"/>
    <w:rsid w:val="00151D50"/>
    <w:rsid w:val="00155D4B"/>
    <w:rsid w:val="00157400"/>
    <w:rsid w:val="00160670"/>
    <w:rsid w:val="001641C1"/>
    <w:rsid w:val="00170901"/>
    <w:rsid w:val="00172465"/>
    <w:rsid w:val="00173C11"/>
    <w:rsid w:val="00181E8B"/>
    <w:rsid w:val="001B272E"/>
    <w:rsid w:val="001B2BC6"/>
    <w:rsid w:val="001B513B"/>
    <w:rsid w:val="001C5276"/>
    <w:rsid w:val="001D1F3A"/>
    <w:rsid w:val="001D4E15"/>
    <w:rsid w:val="001D517D"/>
    <w:rsid w:val="001D5776"/>
    <w:rsid w:val="001D6BA2"/>
    <w:rsid w:val="001D7FF2"/>
    <w:rsid w:val="001F0115"/>
    <w:rsid w:val="00201D98"/>
    <w:rsid w:val="002148EB"/>
    <w:rsid w:val="002167F0"/>
    <w:rsid w:val="00223166"/>
    <w:rsid w:val="00237185"/>
    <w:rsid w:val="002418C8"/>
    <w:rsid w:val="0024740D"/>
    <w:rsid w:val="00247E9F"/>
    <w:rsid w:val="0025378E"/>
    <w:rsid w:val="00255EED"/>
    <w:rsid w:val="00263AF1"/>
    <w:rsid w:val="00265B04"/>
    <w:rsid w:val="002712CC"/>
    <w:rsid w:val="00271D6E"/>
    <w:rsid w:val="0027758D"/>
    <w:rsid w:val="002840EC"/>
    <w:rsid w:val="00290C62"/>
    <w:rsid w:val="00290FA4"/>
    <w:rsid w:val="0029142C"/>
    <w:rsid w:val="00294506"/>
    <w:rsid w:val="00295B15"/>
    <w:rsid w:val="002964B2"/>
    <w:rsid w:val="00297BBF"/>
    <w:rsid w:val="002B3BEA"/>
    <w:rsid w:val="002B50FD"/>
    <w:rsid w:val="002B56C7"/>
    <w:rsid w:val="002C1B2D"/>
    <w:rsid w:val="002C62D6"/>
    <w:rsid w:val="002C7D7E"/>
    <w:rsid w:val="002D6621"/>
    <w:rsid w:val="002E0144"/>
    <w:rsid w:val="002E4CD3"/>
    <w:rsid w:val="002E5E53"/>
    <w:rsid w:val="002F17D9"/>
    <w:rsid w:val="002F3B5B"/>
    <w:rsid w:val="002F45B3"/>
    <w:rsid w:val="002F4860"/>
    <w:rsid w:val="002F4B70"/>
    <w:rsid w:val="002F6959"/>
    <w:rsid w:val="003124E9"/>
    <w:rsid w:val="00313631"/>
    <w:rsid w:val="003308E0"/>
    <w:rsid w:val="00332428"/>
    <w:rsid w:val="0033528D"/>
    <w:rsid w:val="00336CD1"/>
    <w:rsid w:val="00340F1F"/>
    <w:rsid w:val="003419EB"/>
    <w:rsid w:val="00363746"/>
    <w:rsid w:val="00384205"/>
    <w:rsid w:val="00385812"/>
    <w:rsid w:val="00391F85"/>
    <w:rsid w:val="00393251"/>
    <w:rsid w:val="003950F0"/>
    <w:rsid w:val="003A610C"/>
    <w:rsid w:val="003B2C2B"/>
    <w:rsid w:val="003B7E07"/>
    <w:rsid w:val="003C2AF7"/>
    <w:rsid w:val="003C71B8"/>
    <w:rsid w:val="003D0E88"/>
    <w:rsid w:val="003D1CC1"/>
    <w:rsid w:val="003D5A4F"/>
    <w:rsid w:val="003D6EA0"/>
    <w:rsid w:val="003E342F"/>
    <w:rsid w:val="003E3DA6"/>
    <w:rsid w:val="003F5A93"/>
    <w:rsid w:val="003F7522"/>
    <w:rsid w:val="004016F1"/>
    <w:rsid w:val="004048EA"/>
    <w:rsid w:val="004109B0"/>
    <w:rsid w:val="004126F9"/>
    <w:rsid w:val="0043157A"/>
    <w:rsid w:val="00435F12"/>
    <w:rsid w:val="004427E1"/>
    <w:rsid w:val="00451B79"/>
    <w:rsid w:val="00455771"/>
    <w:rsid w:val="00472AC7"/>
    <w:rsid w:val="0048012E"/>
    <w:rsid w:val="004843A9"/>
    <w:rsid w:val="00484AEF"/>
    <w:rsid w:val="00486087"/>
    <w:rsid w:val="00491436"/>
    <w:rsid w:val="00491B62"/>
    <w:rsid w:val="00492EE8"/>
    <w:rsid w:val="00493F87"/>
    <w:rsid w:val="00495EB0"/>
    <w:rsid w:val="004A12F9"/>
    <w:rsid w:val="004A17A0"/>
    <w:rsid w:val="004A5EF0"/>
    <w:rsid w:val="004B41F7"/>
    <w:rsid w:val="004B598E"/>
    <w:rsid w:val="004B7817"/>
    <w:rsid w:val="004C05E4"/>
    <w:rsid w:val="004C0C6A"/>
    <w:rsid w:val="004C44FD"/>
    <w:rsid w:val="004C6D4D"/>
    <w:rsid w:val="004C7916"/>
    <w:rsid w:val="004D3218"/>
    <w:rsid w:val="004D354E"/>
    <w:rsid w:val="004D6733"/>
    <w:rsid w:val="004E29D1"/>
    <w:rsid w:val="004F06F4"/>
    <w:rsid w:val="00500699"/>
    <w:rsid w:val="00502923"/>
    <w:rsid w:val="00512C22"/>
    <w:rsid w:val="005140F4"/>
    <w:rsid w:val="00516D81"/>
    <w:rsid w:val="00520C74"/>
    <w:rsid w:val="00525EC3"/>
    <w:rsid w:val="00534C7E"/>
    <w:rsid w:val="00536E03"/>
    <w:rsid w:val="00537E48"/>
    <w:rsid w:val="0054705B"/>
    <w:rsid w:val="00547C25"/>
    <w:rsid w:val="0055380F"/>
    <w:rsid w:val="0055496C"/>
    <w:rsid w:val="005704CD"/>
    <w:rsid w:val="00573A43"/>
    <w:rsid w:val="00580E49"/>
    <w:rsid w:val="00593881"/>
    <w:rsid w:val="005953B7"/>
    <w:rsid w:val="00595850"/>
    <w:rsid w:val="005A4E85"/>
    <w:rsid w:val="005B3BA4"/>
    <w:rsid w:val="005C0A05"/>
    <w:rsid w:val="005D174E"/>
    <w:rsid w:val="005D25AA"/>
    <w:rsid w:val="005D2767"/>
    <w:rsid w:val="005D4972"/>
    <w:rsid w:val="005D5A2E"/>
    <w:rsid w:val="005D5AAF"/>
    <w:rsid w:val="005D5FAE"/>
    <w:rsid w:val="005E35DA"/>
    <w:rsid w:val="005F1BAA"/>
    <w:rsid w:val="005F3C03"/>
    <w:rsid w:val="00600631"/>
    <w:rsid w:val="00601F56"/>
    <w:rsid w:val="00604E29"/>
    <w:rsid w:val="00605A2D"/>
    <w:rsid w:val="006223DD"/>
    <w:rsid w:val="00630E6D"/>
    <w:rsid w:val="0063192B"/>
    <w:rsid w:val="00632CE2"/>
    <w:rsid w:val="0063317A"/>
    <w:rsid w:val="00637D02"/>
    <w:rsid w:val="00643099"/>
    <w:rsid w:val="00652004"/>
    <w:rsid w:val="006654C5"/>
    <w:rsid w:val="00665526"/>
    <w:rsid w:val="0067315A"/>
    <w:rsid w:val="00673312"/>
    <w:rsid w:val="006806F2"/>
    <w:rsid w:val="006818A7"/>
    <w:rsid w:val="00695636"/>
    <w:rsid w:val="006A1694"/>
    <w:rsid w:val="006A2A41"/>
    <w:rsid w:val="006B36AB"/>
    <w:rsid w:val="006B3E91"/>
    <w:rsid w:val="006B5B70"/>
    <w:rsid w:val="006C17E3"/>
    <w:rsid w:val="006C55A7"/>
    <w:rsid w:val="006C7954"/>
    <w:rsid w:val="006C7B03"/>
    <w:rsid w:val="006D4351"/>
    <w:rsid w:val="006E3098"/>
    <w:rsid w:val="006E65A1"/>
    <w:rsid w:val="006F44B7"/>
    <w:rsid w:val="006F5A9A"/>
    <w:rsid w:val="0070449E"/>
    <w:rsid w:val="0070578E"/>
    <w:rsid w:val="007061A7"/>
    <w:rsid w:val="0070642D"/>
    <w:rsid w:val="007173A6"/>
    <w:rsid w:val="00717949"/>
    <w:rsid w:val="00720FFD"/>
    <w:rsid w:val="00725E47"/>
    <w:rsid w:val="007265E6"/>
    <w:rsid w:val="00730409"/>
    <w:rsid w:val="007325F9"/>
    <w:rsid w:val="007359B2"/>
    <w:rsid w:val="00735B0A"/>
    <w:rsid w:val="00740759"/>
    <w:rsid w:val="00743D44"/>
    <w:rsid w:val="0074662A"/>
    <w:rsid w:val="00746D4D"/>
    <w:rsid w:val="00747080"/>
    <w:rsid w:val="00747932"/>
    <w:rsid w:val="00750015"/>
    <w:rsid w:val="00752A4C"/>
    <w:rsid w:val="00753DB6"/>
    <w:rsid w:val="007541F2"/>
    <w:rsid w:val="00757611"/>
    <w:rsid w:val="00757B0D"/>
    <w:rsid w:val="007627CD"/>
    <w:rsid w:val="007629BC"/>
    <w:rsid w:val="00765DF3"/>
    <w:rsid w:val="00770EEB"/>
    <w:rsid w:val="00781683"/>
    <w:rsid w:val="00782E05"/>
    <w:rsid w:val="007A36B0"/>
    <w:rsid w:val="007A59FF"/>
    <w:rsid w:val="007B045D"/>
    <w:rsid w:val="007B4B8C"/>
    <w:rsid w:val="007B5B73"/>
    <w:rsid w:val="007C0308"/>
    <w:rsid w:val="007C7758"/>
    <w:rsid w:val="007D2CB1"/>
    <w:rsid w:val="007D5844"/>
    <w:rsid w:val="007D5971"/>
    <w:rsid w:val="007D62B5"/>
    <w:rsid w:val="007F0AD5"/>
    <w:rsid w:val="007F16E6"/>
    <w:rsid w:val="007F20A3"/>
    <w:rsid w:val="00807962"/>
    <w:rsid w:val="00814CC6"/>
    <w:rsid w:val="008158EE"/>
    <w:rsid w:val="00817480"/>
    <w:rsid w:val="00822A02"/>
    <w:rsid w:val="008258FC"/>
    <w:rsid w:val="008613D5"/>
    <w:rsid w:val="008712F2"/>
    <w:rsid w:val="00871CAF"/>
    <w:rsid w:val="00872F40"/>
    <w:rsid w:val="00877C44"/>
    <w:rsid w:val="00883BE4"/>
    <w:rsid w:val="00885696"/>
    <w:rsid w:val="00893E82"/>
    <w:rsid w:val="008A1C29"/>
    <w:rsid w:val="008A204F"/>
    <w:rsid w:val="008A336B"/>
    <w:rsid w:val="008A3684"/>
    <w:rsid w:val="008B00D0"/>
    <w:rsid w:val="008C2021"/>
    <w:rsid w:val="008C22D1"/>
    <w:rsid w:val="008C2C92"/>
    <w:rsid w:val="008C3459"/>
    <w:rsid w:val="008C567E"/>
    <w:rsid w:val="008D3A04"/>
    <w:rsid w:val="008E139F"/>
    <w:rsid w:val="008E22F2"/>
    <w:rsid w:val="008F0083"/>
    <w:rsid w:val="008F3829"/>
    <w:rsid w:val="00901150"/>
    <w:rsid w:val="00920660"/>
    <w:rsid w:val="00925DCE"/>
    <w:rsid w:val="009270B6"/>
    <w:rsid w:val="00931329"/>
    <w:rsid w:val="00932BAA"/>
    <w:rsid w:val="00934D68"/>
    <w:rsid w:val="00934E6F"/>
    <w:rsid w:val="00946439"/>
    <w:rsid w:val="00946C6C"/>
    <w:rsid w:val="00951F1B"/>
    <w:rsid w:val="00980236"/>
    <w:rsid w:val="00980F31"/>
    <w:rsid w:val="00984D13"/>
    <w:rsid w:val="00987224"/>
    <w:rsid w:val="00993E24"/>
    <w:rsid w:val="009A34ED"/>
    <w:rsid w:val="009A6E65"/>
    <w:rsid w:val="009B06EF"/>
    <w:rsid w:val="009B1253"/>
    <w:rsid w:val="009B4CD7"/>
    <w:rsid w:val="009C24E8"/>
    <w:rsid w:val="009E3A87"/>
    <w:rsid w:val="009E604B"/>
    <w:rsid w:val="009E75A0"/>
    <w:rsid w:val="00A02707"/>
    <w:rsid w:val="00A040F2"/>
    <w:rsid w:val="00A042C1"/>
    <w:rsid w:val="00A04393"/>
    <w:rsid w:val="00A10886"/>
    <w:rsid w:val="00A11571"/>
    <w:rsid w:val="00A1798F"/>
    <w:rsid w:val="00A21B34"/>
    <w:rsid w:val="00A22EDC"/>
    <w:rsid w:val="00A306F8"/>
    <w:rsid w:val="00A311F3"/>
    <w:rsid w:val="00A33557"/>
    <w:rsid w:val="00A411EC"/>
    <w:rsid w:val="00A44A9C"/>
    <w:rsid w:val="00A450B1"/>
    <w:rsid w:val="00A535FE"/>
    <w:rsid w:val="00A57020"/>
    <w:rsid w:val="00A617D2"/>
    <w:rsid w:val="00A639F7"/>
    <w:rsid w:val="00A670F2"/>
    <w:rsid w:val="00A715DD"/>
    <w:rsid w:val="00A72C11"/>
    <w:rsid w:val="00A832F0"/>
    <w:rsid w:val="00A87A89"/>
    <w:rsid w:val="00A90E82"/>
    <w:rsid w:val="00A92898"/>
    <w:rsid w:val="00A932AE"/>
    <w:rsid w:val="00A9362C"/>
    <w:rsid w:val="00A93696"/>
    <w:rsid w:val="00AB087C"/>
    <w:rsid w:val="00AB59E7"/>
    <w:rsid w:val="00AC22AC"/>
    <w:rsid w:val="00AC492B"/>
    <w:rsid w:val="00AC54ED"/>
    <w:rsid w:val="00AD0B87"/>
    <w:rsid w:val="00AD4F7C"/>
    <w:rsid w:val="00AD6420"/>
    <w:rsid w:val="00AE5BA2"/>
    <w:rsid w:val="00AF15C1"/>
    <w:rsid w:val="00AF43B4"/>
    <w:rsid w:val="00AF6425"/>
    <w:rsid w:val="00AF6C78"/>
    <w:rsid w:val="00B00FBA"/>
    <w:rsid w:val="00B022FC"/>
    <w:rsid w:val="00B030EA"/>
    <w:rsid w:val="00B03B72"/>
    <w:rsid w:val="00B11EB3"/>
    <w:rsid w:val="00B14BF3"/>
    <w:rsid w:val="00B21BA4"/>
    <w:rsid w:val="00B247B7"/>
    <w:rsid w:val="00B45BEC"/>
    <w:rsid w:val="00B46209"/>
    <w:rsid w:val="00B5054A"/>
    <w:rsid w:val="00B54D37"/>
    <w:rsid w:val="00B55B2F"/>
    <w:rsid w:val="00B56A52"/>
    <w:rsid w:val="00B62CED"/>
    <w:rsid w:val="00B64A3E"/>
    <w:rsid w:val="00B6633B"/>
    <w:rsid w:val="00B70B48"/>
    <w:rsid w:val="00B73838"/>
    <w:rsid w:val="00B77EDD"/>
    <w:rsid w:val="00B879D3"/>
    <w:rsid w:val="00B92E1E"/>
    <w:rsid w:val="00B9384F"/>
    <w:rsid w:val="00B93DFC"/>
    <w:rsid w:val="00B941FB"/>
    <w:rsid w:val="00B94684"/>
    <w:rsid w:val="00B9579A"/>
    <w:rsid w:val="00BB0EE0"/>
    <w:rsid w:val="00BB28BE"/>
    <w:rsid w:val="00BC2CD5"/>
    <w:rsid w:val="00BD7B12"/>
    <w:rsid w:val="00BE11DD"/>
    <w:rsid w:val="00BE6448"/>
    <w:rsid w:val="00BF3FDF"/>
    <w:rsid w:val="00BF63F3"/>
    <w:rsid w:val="00C1076E"/>
    <w:rsid w:val="00C14E1D"/>
    <w:rsid w:val="00C157AB"/>
    <w:rsid w:val="00C20BAB"/>
    <w:rsid w:val="00C22C09"/>
    <w:rsid w:val="00C23887"/>
    <w:rsid w:val="00C36ABE"/>
    <w:rsid w:val="00C37557"/>
    <w:rsid w:val="00C509EA"/>
    <w:rsid w:val="00C53410"/>
    <w:rsid w:val="00C53977"/>
    <w:rsid w:val="00C54919"/>
    <w:rsid w:val="00C62405"/>
    <w:rsid w:val="00C6240F"/>
    <w:rsid w:val="00C632B2"/>
    <w:rsid w:val="00C717CE"/>
    <w:rsid w:val="00C71B54"/>
    <w:rsid w:val="00C72C01"/>
    <w:rsid w:val="00C7612C"/>
    <w:rsid w:val="00C86881"/>
    <w:rsid w:val="00C87C76"/>
    <w:rsid w:val="00C90653"/>
    <w:rsid w:val="00CA5BB5"/>
    <w:rsid w:val="00CB4856"/>
    <w:rsid w:val="00CC03F9"/>
    <w:rsid w:val="00CC5DCE"/>
    <w:rsid w:val="00CC6CCA"/>
    <w:rsid w:val="00CD2DDD"/>
    <w:rsid w:val="00CD5E62"/>
    <w:rsid w:val="00CE0000"/>
    <w:rsid w:val="00CE2A39"/>
    <w:rsid w:val="00CE7FB4"/>
    <w:rsid w:val="00D0630A"/>
    <w:rsid w:val="00D07786"/>
    <w:rsid w:val="00D07FFD"/>
    <w:rsid w:val="00D160A5"/>
    <w:rsid w:val="00D1763B"/>
    <w:rsid w:val="00D21ABF"/>
    <w:rsid w:val="00D31016"/>
    <w:rsid w:val="00D346B2"/>
    <w:rsid w:val="00D36C44"/>
    <w:rsid w:val="00D36EA4"/>
    <w:rsid w:val="00D47FB6"/>
    <w:rsid w:val="00D50E18"/>
    <w:rsid w:val="00D53C58"/>
    <w:rsid w:val="00D54F19"/>
    <w:rsid w:val="00D55A14"/>
    <w:rsid w:val="00D6003A"/>
    <w:rsid w:val="00D73B57"/>
    <w:rsid w:val="00D73F39"/>
    <w:rsid w:val="00D75252"/>
    <w:rsid w:val="00D91B68"/>
    <w:rsid w:val="00D95CFD"/>
    <w:rsid w:val="00D97FB4"/>
    <w:rsid w:val="00DA1465"/>
    <w:rsid w:val="00DA1E6C"/>
    <w:rsid w:val="00DA3655"/>
    <w:rsid w:val="00DA77AB"/>
    <w:rsid w:val="00DA7EDE"/>
    <w:rsid w:val="00DB053E"/>
    <w:rsid w:val="00DB5F3C"/>
    <w:rsid w:val="00DC0FD7"/>
    <w:rsid w:val="00DD0018"/>
    <w:rsid w:val="00DD4DC0"/>
    <w:rsid w:val="00DD68BB"/>
    <w:rsid w:val="00DF6418"/>
    <w:rsid w:val="00E17C23"/>
    <w:rsid w:val="00E36CFA"/>
    <w:rsid w:val="00E559D7"/>
    <w:rsid w:val="00E57EC9"/>
    <w:rsid w:val="00E6188B"/>
    <w:rsid w:val="00E72F19"/>
    <w:rsid w:val="00E73223"/>
    <w:rsid w:val="00E74651"/>
    <w:rsid w:val="00E8190E"/>
    <w:rsid w:val="00E8200B"/>
    <w:rsid w:val="00E846DA"/>
    <w:rsid w:val="00E91621"/>
    <w:rsid w:val="00E950AC"/>
    <w:rsid w:val="00E9600A"/>
    <w:rsid w:val="00EA3185"/>
    <w:rsid w:val="00EA5874"/>
    <w:rsid w:val="00EA7876"/>
    <w:rsid w:val="00EA7F0C"/>
    <w:rsid w:val="00EB0750"/>
    <w:rsid w:val="00EC1598"/>
    <w:rsid w:val="00EC2018"/>
    <w:rsid w:val="00EC7C3C"/>
    <w:rsid w:val="00EF26ED"/>
    <w:rsid w:val="00EF5751"/>
    <w:rsid w:val="00EF7DC5"/>
    <w:rsid w:val="00EF7F62"/>
    <w:rsid w:val="00F0436C"/>
    <w:rsid w:val="00F04805"/>
    <w:rsid w:val="00F102C0"/>
    <w:rsid w:val="00F14FC5"/>
    <w:rsid w:val="00F17499"/>
    <w:rsid w:val="00F24925"/>
    <w:rsid w:val="00F2530A"/>
    <w:rsid w:val="00F35820"/>
    <w:rsid w:val="00F41342"/>
    <w:rsid w:val="00F41577"/>
    <w:rsid w:val="00F41D73"/>
    <w:rsid w:val="00F43C5F"/>
    <w:rsid w:val="00F544F8"/>
    <w:rsid w:val="00F700C7"/>
    <w:rsid w:val="00F755AB"/>
    <w:rsid w:val="00F75D2E"/>
    <w:rsid w:val="00F917BC"/>
    <w:rsid w:val="00FA2E2B"/>
    <w:rsid w:val="00FA3F35"/>
    <w:rsid w:val="00FB655D"/>
    <w:rsid w:val="00FC5B7D"/>
    <w:rsid w:val="00FD3F89"/>
    <w:rsid w:val="00FE06EB"/>
    <w:rsid w:val="00FE2E28"/>
    <w:rsid w:val="00FF2A82"/>
    <w:rsid w:val="00FF4A23"/>
    <w:rsid w:val="00FF4D67"/>
    <w:rsid w:val="00FF57C8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17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2707"/>
    <w:pPr>
      <w:ind w:left="720"/>
    </w:pPr>
  </w:style>
  <w:style w:type="table" w:styleId="a4">
    <w:name w:val="Table Grid"/>
    <w:basedOn w:val="a1"/>
    <w:uiPriority w:val="59"/>
    <w:rsid w:val="001641C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C0A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C0A0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70B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70B48"/>
    <w:pPr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character" w:customStyle="1" w:styleId="a8">
    <w:name w:val="Основной текст_"/>
    <w:link w:val="1"/>
    <w:locked/>
    <w:rsid w:val="00A87A89"/>
    <w:rPr>
      <w:rFonts w:cs="Calibri"/>
      <w:shd w:val="clear" w:color="auto" w:fill="FFFFFF"/>
    </w:rPr>
  </w:style>
  <w:style w:type="paragraph" w:customStyle="1" w:styleId="1">
    <w:name w:val="Основной текст1"/>
    <w:basedOn w:val="a"/>
    <w:link w:val="a8"/>
    <w:rsid w:val="00A87A89"/>
    <w:pPr>
      <w:shd w:val="clear" w:color="auto" w:fill="FFFFFF"/>
      <w:spacing w:line="0" w:lineRule="atLeast"/>
    </w:pPr>
    <w:rPr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A87A89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7A89"/>
    <w:pPr>
      <w:shd w:val="clear" w:color="auto" w:fill="FFFFFF"/>
      <w:spacing w:line="0" w:lineRule="atLeast"/>
    </w:pPr>
    <w:rPr>
      <w:rFonts w:ascii="Sylfaen" w:eastAsia="Sylfaen" w:hAnsi="Sylfaen" w:cs="Sylfaen"/>
      <w:sz w:val="21"/>
      <w:szCs w:val="21"/>
      <w:lang w:eastAsia="ru-RU"/>
    </w:rPr>
  </w:style>
  <w:style w:type="character" w:customStyle="1" w:styleId="4">
    <w:name w:val="Основной текст (4)_"/>
    <w:link w:val="40"/>
    <w:locked/>
    <w:rsid w:val="00A87A89"/>
    <w:rPr>
      <w:rFonts w:cs="Calibri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87A89"/>
    <w:pPr>
      <w:shd w:val="clear" w:color="auto" w:fill="FFFFFF"/>
      <w:spacing w:line="0" w:lineRule="atLeast"/>
    </w:pPr>
    <w:rPr>
      <w:sz w:val="9"/>
      <w:szCs w:val="9"/>
      <w:lang w:eastAsia="ru-RU"/>
    </w:rPr>
  </w:style>
  <w:style w:type="character" w:customStyle="1" w:styleId="10">
    <w:name w:val="Заголовок №1_"/>
    <w:link w:val="11"/>
    <w:locked/>
    <w:rsid w:val="00934E6F"/>
    <w:rPr>
      <w:rFonts w:cs="Calibri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934E6F"/>
    <w:pPr>
      <w:shd w:val="clear" w:color="auto" w:fill="FFFFFF"/>
      <w:spacing w:after="780" w:line="0" w:lineRule="atLeast"/>
      <w:outlineLvl w:val="0"/>
    </w:pPr>
    <w:rPr>
      <w:sz w:val="27"/>
      <w:szCs w:val="27"/>
      <w:lang w:eastAsia="ru-RU"/>
    </w:rPr>
  </w:style>
  <w:style w:type="character" w:customStyle="1" w:styleId="5">
    <w:name w:val="Основной текст (5)_"/>
    <w:link w:val="50"/>
    <w:locked/>
    <w:rsid w:val="00934E6F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34E6F"/>
    <w:pPr>
      <w:shd w:val="clear" w:color="auto" w:fill="FFFFFF"/>
      <w:spacing w:line="0" w:lineRule="atLeast"/>
    </w:pPr>
    <w:rPr>
      <w:sz w:val="20"/>
      <w:szCs w:val="20"/>
      <w:lang w:eastAsia="ru-RU"/>
    </w:rPr>
  </w:style>
  <w:style w:type="character" w:customStyle="1" w:styleId="6">
    <w:name w:val="Основной текст (6)_"/>
    <w:link w:val="60"/>
    <w:locked/>
    <w:rsid w:val="00934E6F"/>
    <w:rPr>
      <w:rFonts w:cs="Calibri"/>
      <w:spacing w:val="-30"/>
      <w:sz w:val="52"/>
      <w:szCs w:val="5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34E6F"/>
    <w:pPr>
      <w:shd w:val="clear" w:color="auto" w:fill="FFFFFF"/>
      <w:spacing w:line="0" w:lineRule="atLeast"/>
    </w:pPr>
    <w:rPr>
      <w:spacing w:val="-30"/>
      <w:sz w:val="52"/>
      <w:szCs w:val="52"/>
      <w:lang w:eastAsia="ru-RU"/>
    </w:rPr>
  </w:style>
  <w:style w:type="paragraph" w:styleId="a9">
    <w:name w:val="header"/>
    <w:basedOn w:val="a"/>
    <w:link w:val="aa"/>
    <w:uiPriority w:val="99"/>
    <w:unhideWhenUsed/>
    <w:rsid w:val="00B022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022FC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022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022FC"/>
    <w:rPr>
      <w:rFonts w:cs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4"/>
    <w:uiPriority w:val="59"/>
    <w:rsid w:val="001B51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1B51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1B51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1B51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4"/>
    <w:uiPriority w:val="59"/>
    <w:rsid w:val="001B51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4"/>
    <w:uiPriority w:val="59"/>
    <w:rsid w:val="001B51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AD642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17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2707"/>
    <w:pPr>
      <w:ind w:left="720"/>
    </w:pPr>
  </w:style>
  <w:style w:type="table" w:styleId="a4">
    <w:name w:val="Table Grid"/>
    <w:basedOn w:val="a1"/>
    <w:uiPriority w:val="59"/>
    <w:rsid w:val="001641C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C0A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C0A0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70B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70B48"/>
    <w:pPr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character" w:customStyle="1" w:styleId="a8">
    <w:name w:val="Основной текст_"/>
    <w:link w:val="1"/>
    <w:locked/>
    <w:rsid w:val="00A87A89"/>
    <w:rPr>
      <w:rFonts w:cs="Calibri"/>
      <w:shd w:val="clear" w:color="auto" w:fill="FFFFFF"/>
    </w:rPr>
  </w:style>
  <w:style w:type="paragraph" w:customStyle="1" w:styleId="1">
    <w:name w:val="Основной текст1"/>
    <w:basedOn w:val="a"/>
    <w:link w:val="a8"/>
    <w:rsid w:val="00A87A89"/>
    <w:pPr>
      <w:shd w:val="clear" w:color="auto" w:fill="FFFFFF"/>
      <w:spacing w:line="0" w:lineRule="atLeast"/>
    </w:pPr>
    <w:rPr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A87A89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7A89"/>
    <w:pPr>
      <w:shd w:val="clear" w:color="auto" w:fill="FFFFFF"/>
      <w:spacing w:line="0" w:lineRule="atLeast"/>
    </w:pPr>
    <w:rPr>
      <w:rFonts w:ascii="Sylfaen" w:eastAsia="Sylfaen" w:hAnsi="Sylfaen" w:cs="Sylfaen"/>
      <w:sz w:val="21"/>
      <w:szCs w:val="21"/>
      <w:lang w:eastAsia="ru-RU"/>
    </w:rPr>
  </w:style>
  <w:style w:type="character" w:customStyle="1" w:styleId="4">
    <w:name w:val="Основной текст (4)_"/>
    <w:link w:val="40"/>
    <w:locked/>
    <w:rsid w:val="00A87A89"/>
    <w:rPr>
      <w:rFonts w:cs="Calibri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87A89"/>
    <w:pPr>
      <w:shd w:val="clear" w:color="auto" w:fill="FFFFFF"/>
      <w:spacing w:line="0" w:lineRule="atLeast"/>
    </w:pPr>
    <w:rPr>
      <w:sz w:val="9"/>
      <w:szCs w:val="9"/>
      <w:lang w:eastAsia="ru-RU"/>
    </w:rPr>
  </w:style>
  <w:style w:type="character" w:customStyle="1" w:styleId="10">
    <w:name w:val="Заголовок №1_"/>
    <w:link w:val="11"/>
    <w:locked/>
    <w:rsid w:val="00934E6F"/>
    <w:rPr>
      <w:rFonts w:cs="Calibri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934E6F"/>
    <w:pPr>
      <w:shd w:val="clear" w:color="auto" w:fill="FFFFFF"/>
      <w:spacing w:after="780" w:line="0" w:lineRule="atLeast"/>
      <w:outlineLvl w:val="0"/>
    </w:pPr>
    <w:rPr>
      <w:sz w:val="27"/>
      <w:szCs w:val="27"/>
      <w:lang w:eastAsia="ru-RU"/>
    </w:rPr>
  </w:style>
  <w:style w:type="character" w:customStyle="1" w:styleId="5">
    <w:name w:val="Основной текст (5)_"/>
    <w:link w:val="50"/>
    <w:locked/>
    <w:rsid w:val="00934E6F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34E6F"/>
    <w:pPr>
      <w:shd w:val="clear" w:color="auto" w:fill="FFFFFF"/>
      <w:spacing w:line="0" w:lineRule="atLeast"/>
    </w:pPr>
    <w:rPr>
      <w:sz w:val="20"/>
      <w:szCs w:val="20"/>
      <w:lang w:eastAsia="ru-RU"/>
    </w:rPr>
  </w:style>
  <w:style w:type="character" w:customStyle="1" w:styleId="6">
    <w:name w:val="Основной текст (6)_"/>
    <w:link w:val="60"/>
    <w:locked/>
    <w:rsid w:val="00934E6F"/>
    <w:rPr>
      <w:rFonts w:cs="Calibri"/>
      <w:spacing w:val="-30"/>
      <w:sz w:val="52"/>
      <w:szCs w:val="5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34E6F"/>
    <w:pPr>
      <w:shd w:val="clear" w:color="auto" w:fill="FFFFFF"/>
      <w:spacing w:line="0" w:lineRule="atLeast"/>
    </w:pPr>
    <w:rPr>
      <w:spacing w:val="-30"/>
      <w:sz w:val="52"/>
      <w:szCs w:val="52"/>
      <w:lang w:eastAsia="ru-RU"/>
    </w:rPr>
  </w:style>
  <w:style w:type="paragraph" w:styleId="a9">
    <w:name w:val="header"/>
    <w:basedOn w:val="a"/>
    <w:link w:val="aa"/>
    <w:uiPriority w:val="99"/>
    <w:unhideWhenUsed/>
    <w:rsid w:val="00B022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022FC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022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022FC"/>
    <w:rPr>
      <w:rFonts w:cs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4"/>
    <w:uiPriority w:val="59"/>
    <w:rsid w:val="001B51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1B51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1B51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1B51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4"/>
    <w:uiPriority w:val="59"/>
    <w:rsid w:val="001B51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4"/>
    <w:uiPriority w:val="59"/>
    <w:rsid w:val="001B51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AD642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CF95D-4193-418B-A680-CF7F12E5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2017-10-16T05:27:00Z</cp:lastPrinted>
  <dcterms:created xsi:type="dcterms:W3CDTF">2017-10-16T05:27:00Z</dcterms:created>
  <dcterms:modified xsi:type="dcterms:W3CDTF">2017-10-21T09:14:00Z</dcterms:modified>
</cp:coreProperties>
</file>