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92" w:rsidRPr="008417F3" w:rsidRDefault="003B2946" w:rsidP="00841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D274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C90892" w:rsidRPr="008417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мероприятий по повышению доступности и качества оказания</w:t>
      </w:r>
    </w:p>
    <w:p w:rsidR="00C90892" w:rsidRPr="008417F3" w:rsidRDefault="00C90892" w:rsidP="00841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17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медицинской помощи, информирования граждан в сфере</w:t>
      </w:r>
    </w:p>
    <w:p w:rsidR="00C90892" w:rsidRPr="008417F3" w:rsidRDefault="00C90892" w:rsidP="00841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17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здравоохранения</w:t>
      </w:r>
      <w:r w:rsidR="004A58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2015г. по результатам проведенной в 2014г. НОК .</w:t>
      </w:r>
      <w:bookmarkStart w:id="0" w:name="_GoBack"/>
      <w:bookmarkEnd w:id="0"/>
    </w:p>
    <w:p w:rsidR="00C90892" w:rsidRPr="008417F3" w:rsidRDefault="00C90892" w:rsidP="00841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17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Организационные мероприятия</w:t>
      </w:r>
    </w:p>
    <w:p w:rsidR="00C90892" w:rsidRPr="008417F3" w:rsidRDefault="00C90892" w:rsidP="00841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389"/>
        <w:gridCol w:w="2285"/>
        <w:gridCol w:w="3331"/>
      </w:tblGrid>
      <w:tr w:rsidR="00C90892" w:rsidRPr="008417F3" w:rsidTr="00FD1B75">
        <w:tc>
          <w:tcPr>
            <w:tcW w:w="510" w:type="dxa"/>
          </w:tcPr>
          <w:p w:rsidR="00C90892" w:rsidRPr="008417F3" w:rsidRDefault="00C90892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98" w:type="dxa"/>
          </w:tcPr>
          <w:p w:rsidR="00C90892" w:rsidRPr="008417F3" w:rsidRDefault="00C90892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87" w:type="dxa"/>
          </w:tcPr>
          <w:p w:rsidR="00C90892" w:rsidRPr="008417F3" w:rsidRDefault="00C90892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376" w:type="dxa"/>
          </w:tcPr>
          <w:p w:rsidR="00C90892" w:rsidRPr="008417F3" w:rsidRDefault="00C90892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Ответственный результат</w:t>
            </w:r>
          </w:p>
        </w:tc>
      </w:tr>
      <w:tr w:rsidR="00C90892" w:rsidRPr="008417F3" w:rsidTr="00FD1B75">
        <w:tc>
          <w:tcPr>
            <w:tcW w:w="510" w:type="dxa"/>
          </w:tcPr>
          <w:p w:rsidR="00C90892" w:rsidRPr="008417F3" w:rsidRDefault="00C90892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8" w:type="dxa"/>
          </w:tcPr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Издание приказа по</w:t>
            </w:r>
          </w:p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больнице об</w:t>
            </w:r>
          </w:p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утверждении «Плана</w:t>
            </w:r>
          </w:p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мероприятий по</w:t>
            </w:r>
          </w:p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повышению</w:t>
            </w:r>
          </w:p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доступности и качества</w:t>
            </w:r>
          </w:p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оказания медицинской</w:t>
            </w:r>
          </w:p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помощи,</w:t>
            </w:r>
          </w:p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информирования</w:t>
            </w:r>
          </w:p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граждан в сфере</w:t>
            </w:r>
          </w:p>
          <w:p w:rsidR="00C90892" w:rsidRPr="008417F3" w:rsidRDefault="00C90892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здравоохранения»</w:t>
            </w:r>
          </w:p>
        </w:tc>
        <w:tc>
          <w:tcPr>
            <w:tcW w:w="2287" w:type="dxa"/>
          </w:tcPr>
          <w:p w:rsidR="00C90892" w:rsidRPr="008417F3" w:rsidRDefault="00C90892" w:rsidP="0035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352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6" w:type="dxa"/>
          </w:tcPr>
          <w:p w:rsidR="00C90892" w:rsidRPr="008417F3" w:rsidRDefault="00C90892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Издан приказ №</w:t>
            </w:r>
          </w:p>
          <w:p w:rsidR="00C90892" w:rsidRPr="008417F3" w:rsidRDefault="00C90892" w:rsidP="0035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от 05.03.201</w:t>
            </w:r>
            <w:r w:rsidR="00352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C90892" w:rsidRPr="008417F3" w:rsidTr="00FD1B75">
        <w:tc>
          <w:tcPr>
            <w:tcW w:w="510" w:type="dxa"/>
          </w:tcPr>
          <w:p w:rsidR="00C90892" w:rsidRPr="008417F3" w:rsidRDefault="00C90892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98" w:type="dxa"/>
          </w:tcPr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Размещение «Плана</w:t>
            </w:r>
          </w:p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мероприятий по</w:t>
            </w:r>
          </w:p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повышению</w:t>
            </w:r>
          </w:p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доступности и качества</w:t>
            </w:r>
          </w:p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оказания медицинской</w:t>
            </w:r>
          </w:p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помощи,</w:t>
            </w:r>
          </w:p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информирования</w:t>
            </w:r>
          </w:p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граждан в сфере</w:t>
            </w:r>
          </w:p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здравоохранения» на</w:t>
            </w:r>
          </w:p>
          <w:p w:rsidR="00C90892" w:rsidRPr="008417F3" w:rsidRDefault="00C90892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сайте больницы</w:t>
            </w:r>
          </w:p>
        </w:tc>
        <w:tc>
          <w:tcPr>
            <w:tcW w:w="2287" w:type="dxa"/>
          </w:tcPr>
          <w:p w:rsidR="00C90892" w:rsidRPr="008417F3" w:rsidRDefault="00C90892" w:rsidP="0035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spellEnd"/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-Апрель 201</w:t>
            </w:r>
            <w:r w:rsidR="00352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6" w:type="dxa"/>
          </w:tcPr>
          <w:p w:rsidR="00C90892" w:rsidRPr="008417F3" w:rsidRDefault="00C90892" w:rsidP="0035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План размещен на сайте 15.04.201</w:t>
            </w:r>
            <w:r w:rsidR="00352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90892" w:rsidRPr="008417F3" w:rsidTr="00FD1B75">
        <w:tc>
          <w:tcPr>
            <w:tcW w:w="510" w:type="dxa"/>
          </w:tcPr>
          <w:p w:rsidR="00C90892" w:rsidRPr="008417F3" w:rsidRDefault="00C90892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98" w:type="dxa"/>
          </w:tcPr>
          <w:p w:rsidR="00C90892" w:rsidRPr="008417F3" w:rsidRDefault="00C90892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Разместить информацию о ГБУЗ «ЦРБ» Терского района</w:t>
            </w:r>
          </w:p>
        </w:tc>
        <w:tc>
          <w:tcPr>
            <w:tcW w:w="2287" w:type="dxa"/>
          </w:tcPr>
          <w:p w:rsidR="00C90892" w:rsidRPr="008417F3" w:rsidRDefault="00C90892" w:rsidP="0035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Февраль-Апрель 201</w:t>
            </w:r>
            <w:r w:rsidR="003520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76" w:type="dxa"/>
          </w:tcPr>
          <w:p w:rsidR="00C90892" w:rsidRPr="008417F3" w:rsidRDefault="00C90892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гл.врача</w:t>
            </w:r>
            <w:proofErr w:type="spellEnd"/>
            <w:r w:rsidRPr="008417F3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экономическим вопросам </w:t>
            </w:r>
            <w:proofErr w:type="spellStart"/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Танашева</w:t>
            </w:r>
            <w:proofErr w:type="spellEnd"/>
            <w:r w:rsidRPr="008417F3">
              <w:rPr>
                <w:rFonts w:ascii="Times New Roman" w:hAnsi="Times New Roman" w:cs="Times New Roman"/>
                <w:sz w:val="28"/>
                <w:szCs w:val="28"/>
              </w:rPr>
              <w:t xml:space="preserve"> В.А., и главный бухгалтер </w:t>
            </w:r>
            <w:proofErr w:type="spellStart"/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Танашев</w:t>
            </w:r>
            <w:proofErr w:type="spellEnd"/>
            <w:r w:rsidRPr="008417F3">
              <w:rPr>
                <w:rFonts w:ascii="Times New Roman" w:hAnsi="Times New Roman" w:cs="Times New Roman"/>
                <w:sz w:val="28"/>
                <w:szCs w:val="28"/>
              </w:rPr>
              <w:t xml:space="preserve"> Х.У.</w:t>
            </w:r>
          </w:p>
          <w:p w:rsidR="00C90892" w:rsidRPr="008417F3" w:rsidRDefault="00C90892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гл.врача</w:t>
            </w:r>
            <w:proofErr w:type="spellEnd"/>
            <w:r w:rsidRPr="008417F3">
              <w:rPr>
                <w:rFonts w:ascii="Times New Roman" w:hAnsi="Times New Roman" w:cs="Times New Roman"/>
                <w:sz w:val="28"/>
                <w:szCs w:val="28"/>
              </w:rPr>
              <w:t xml:space="preserve"> по МОН</w:t>
            </w:r>
            <w:r w:rsidR="00213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3DFE">
              <w:rPr>
                <w:rFonts w:ascii="Times New Roman" w:hAnsi="Times New Roman" w:cs="Times New Roman"/>
                <w:sz w:val="28"/>
                <w:szCs w:val="28"/>
              </w:rPr>
              <w:t>Абазова</w:t>
            </w:r>
            <w:proofErr w:type="spellEnd"/>
            <w:r w:rsidR="00213DFE">
              <w:rPr>
                <w:rFonts w:ascii="Times New Roman" w:hAnsi="Times New Roman" w:cs="Times New Roman"/>
                <w:sz w:val="28"/>
                <w:szCs w:val="28"/>
              </w:rPr>
              <w:t xml:space="preserve"> В.П. </w:t>
            </w:r>
          </w:p>
        </w:tc>
      </w:tr>
      <w:tr w:rsidR="00C90892" w:rsidRPr="008417F3" w:rsidTr="00FD1B75">
        <w:tc>
          <w:tcPr>
            <w:tcW w:w="510" w:type="dxa"/>
          </w:tcPr>
          <w:p w:rsidR="00C90892" w:rsidRPr="008417F3" w:rsidRDefault="00C90892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8" w:type="dxa"/>
          </w:tcPr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Соблюдение в лечебно-</w:t>
            </w:r>
          </w:p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диагностических</w:t>
            </w:r>
          </w:p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отделениях порядков и</w:t>
            </w:r>
          </w:p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стандартов оказания</w:t>
            </w:r>
          </w:p>
          <w:p w:rsidR="00C90892" w:rsidRPr="008417F3" w:rsidRDefault="00C90892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помощи, исследований</w:t>
            </w:r>
          </w:p>
        </w:tc>
        <w:tc>
          <w:tcPr>
            <w:tcW w:w="2287" w:type="dxa"/>
          </w:tcPr>
          <w:p w:rsidR="00C90892" w:rsidRPr="008417F3" w:rsidRDefault="00C90892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В течений года</w:t>
            </w:r>
          </w:p>
        </w:tc>
        <w:tc>
          <w:tcPr>
            <w:tcW w:w="3376" w:type="dxa"/>
          </w:tcPr>
          <w:p w:rsidR="00C90892" w:rsidRPr="008417F3" w:rsidRDefault="008417F3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отделения</w:t>
            </w:r>
            <w:r w:rsidR="00C90892" w:rsidRPr="008417F3">
              <w:rPr>
                <w:rFonts w:ascii="Times New Roman" w:hAnsi="Times New Roman" w:cs="Times New Roman"/>
                <w:sz w:val="28"/>
                <w:szCs w:val="28"/>
              </w:rPr>
              <w:t>ми, старшие медсестры.</w:t>
            </w:r>
          </w:p>
        </w:tc>
      </w:tr>
      <w:tr w:rsidR="00C90892" w:rsidRPr="008417F3" w:rsidTr="00FD1B75">
        <w:tc>
          <w:tcPr>
            <w:tcW w:w="510" w:type="dxa"/>
          </w:tcPr>
          <w:p w:rsidR="00C90892" w:rsidRPr="008417F3" w:rsidRDefault="00664484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8" w:type="dxa"/>
          </w:tcPr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Обеспечение внутреннего контроля</w:t>
            </w:r>
          </w:p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качества (ведение</w:t>
            </w:r>
          </w:p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журналов контроля</w:t>
            </w:r>
          </w:p>
          <w:p w:rsidR="00C90892" w:rsidRPr="008417F3" w:rsidRDefault="00664484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качества)</w:t>
            </w:r>
          </w:p>
        </w:tc>
        <w:tc>
          <w:tcPr>
            <w:tcW w:w="2287" w:type="dxa"/>
          </w:tcPr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Экспертиза 100% историй в течение года</w:t>
            </w:r>
          </w:p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(сдача отчетов</w:t>
            </w:r>
          </w:p>
          <w:p w:rsidR="00C90892" w:rsidRPr="008417F3" w:rsidRDefault="00664484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ежемесячно)</w:t>
            </w:r>
          </w:p>
        </w:tc>
        <w:tc>
          <w:tcPr>
            <w:tcW w:w="3376" w:type="dxa"/>
          </w:tcPr>
          <w:p w:rsidR="00C90892" w:rsidRPr="008417F3" w:rsidRDefault="00664484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Зав. отделениями.</w:t>
            </w:r>
          </w:p>
          <w:p w:rsidR="00664484" w:rsidRPr="008417F3" w:rsidRDefault="00664484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Зам. главного врача по лечебной части.</w:t>
            </w:r>
          </w:p>
        </w:tc>
      </w:tr>
      <w:tr w:rsidR="00C90892" w:rsidRPr="008417F3" w:rsidTr="00FD1B75">
        <w:tc>
          <w:tcPr>
            <w:tcW w:w="510" w:type="dxa"/>
          </w:tcPr>
          <w:p w:rsidR="00C90892" w:rsidRPr="008417F3" w:rsidRDefault="00664484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98" w:type="dxa"/>
          </w:tcPr>
          <w:p w:rsidR="00C90892" w:rsidRPr="008417F3" w:rsidRDefault="00664484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Врачебная комиссия по контролю качества</w:t>
            </w:r>
          </w:p>
        </w:tc>
        <w:tc>
          <w:tcPr>
            <w:tcW w:w="2287" w:type="dxa"/>
          </w:tcPr>
          <w:p w:rsidR="00C90892" w:rsidRPr="008417F3" w:rsidRDefault="00664484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376" w:type="dxa"/>
          </w:tcPr>
          <w:p w:rsidR="00C90892" w:rsidRPr="008417F3" w:rsidRDefault="00664484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Зам. главного врача по КЭК</w:t>
            </w:r>
          </w:p>
        </w:tc>
      </w:tr>
      <w:tr w:rsidR="00C90892" w:rsidRPr="008417F3" w:rsidTr="00FD1B75">
        <w:tc>
          <w:tcPr>
            <w:tcW w:w="510" w:type="dxa"/>
          </w:tcPr>
          <w:p w:rsidR="00C90892" w:rsidRPr="008417F3" w:rsidRDefault="00664484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98" w:type="dxa"/>
          </w:tcPr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телекоммуникационных</w:t>
            </w:r>
          </w:p>
          <w:p w:rsidR="00C90892" w:rsidRPr="008417F3" w:rsidRDefault="00664484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  <w:tc>
          <w:tcPr>
            <w:tcW w:w="2287" w:type="dxa"/>
          </w:tcPr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Запись в поликлинике с</w:t>
            </w:r>
          </w:p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использованием</w:t>
            </w:r>
          </w:p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удаленного доступа:</w:t>
            </w:r>
          </w:p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многоканальный</w:t>
            </w:r>
          </w:p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телефон и интернет</w:t>
            </w:r>
          </w:p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ежедневно, ведение</w:t>
            </w:r>
          </w:p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электронных историй</w:t>
            </w:r>
          </w:p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болезни ежедневно,</w:t>
            </w:r>
          </w:p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беременных</w:t>
            </w:r>
          </w:p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ежедневно.</w:t>
            </w:r>
          </w:p>
          <w:p w:rsidR="00C90892" w:rsidRPr="008417F3" w:rsidRDefault="00C90892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C90892" w:rsidRPr="008417F3" w:rsidRDefault="00664484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Зам. главного врача по поликлинике. Зав. женской консультацией, зав. отделениями,</w:t>
            </w:r>
            <w:r w:rsidR="00841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программист,</w:t>
            </w:r>
            <w:r w:rsidR="00841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врачи</w:t>
            </w:r>
          </w:p>
        </w:tc>
      </w:tr>
      <w:tr w:rsidR="00664484" w:rsidRPr="008417F3" w:rsidTr="00FD1B75">
        <w:tc>
          <w:tcPr>
            <w:tcW w:w="510" w:type="dxa"/>
          </w:tcPr>
          <w:p w:rsidR="00664484" w:rsidRPr="008417F3" w:rsidRDefault="00664484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98" w:type="dxa"/>
          </w:tcPr>
          <w:p w:rsidR="00664484" w:rsidRPr="008417F3" w:rsidRDefault="00664484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Административные обходы</w:t>
            </w:r>
          </w:p>
        </w:tc>
        <w:tc>
          <w:tcPr>
            <w:tcW w:w="2287" w:type="dxa"/>
          </w:tcPr>
          <w:p w:rsidR="00664484" w:rsidRPr="008417F3" w:rsidRDefault="00664484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376" w:type="dxa"/>
          </w:tcPr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Главный врач,</w:t>
            </w:r>
          </w:p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заместители гл.</w:t>
            </w:r>
          </w:p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врача по лечебной</w:t>
            </w:r>
          </w:p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части, по КЭК, по МОН.</w:t>
            </w:r>
          </w:p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Главная медсестра,</w:t>
            </w:r>
          </w:p>
          <w:p w:rsidR="00664484" w:rsidRPr="008417F3" w:rsidRDefault="00664484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инженер по ТБ.</w:t>
            </w:r>
          </w:p>
          <w:p w:rsidR="00664484" w:rsidRPr="008417F3" w:rsidRDefault="00664484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Эпидемиолог</w:t>
            </w:r>
            <w:r w:rsidR="00FD1B75" w:rsidRPr="00841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4484" w:rsidRPr="008417F3" w:rsidTr="00FD1B75">
        <w:tc>
          <w:tcPr>
            <w:tcW w:w="510" w:type="dxa"/>
          </w:tcPr>
          <w:p w:rsidR="00664484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98" w:type="dxa"/>
          </w:tcPr>
          <w:p w:rsidR="00664484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 по организации мед. помощи</w:t>
            </w:r>
          </w:p>
        </w:tc>
        <w:tc>
          <w:tcPr>
            <w:tcW w:w="2287" w:type="dxa"/>
          </w:tcPr>
          <w:p w:rsidR="00664484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По факту в течение 30 дней</w:t>
            </w:r>
          </w:p>
        </w:tc>
        <w:tc>
          <w:tcPr>
            <w:tcW w:w="3376" w:type="dxa"/>
          </w:tcPr>
          <w:p w:rsidR="00664484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Зам. главного врача по КЭК</w:t>
            </w:r>
          </w:p>
        </w:tc>
      </w:tr>
      <w:tr w:rsidR="00664484" w:rsidRPr="008417F3" w:rsidTr="00FD1B75">
        <w:tc>
          <w:tcPr>
            <w:tcW w:w="510" w:type="dxa"/>
          </w:tcPr>
          <w:p w:rsidR="00664484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98" w:type="dxa"/>
          </w:tcPr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Контроль над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исполнением ст.22 ФЗ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№323 от 21.11.2011.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(правильное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добровольного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информированного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согласия в медицинских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документах, выдача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справок, выписки из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истории болезни,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передача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персонифицированных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данных только по</w:t>
            </w:r>
          </w:p>
          <w:p w:rsidR="00664484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защищенным каналам)</w:t>
            </w:r>
          </w:p>
        </w:tc>
        <w:tc>
          <w:tcPr>
            <w:tcW w:w="2287" w:type="dxa"/>
          </w:tcPr>
          <w:p w:rsidR="00664484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76" w:type="dxa"/>
          </w:tcPr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Зам. главного врача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по лечебной части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Абазова</w:t>
            </w:r>
            <w:proofErr w:type="spellEnd"/>
            <w:r w:rsidRPr="008417F3">
              <w:rPr>
                <w:rFonts w:ascii="Times New Roman" w:hAnsi="Times New Roman" w:cs="Times New Roman"/>
                <w:sz w:val="28"/>
                <w:szCs w:val="28"/>
              </w:rPr>
              <w:t xml:space="preserve"> В.П., зам.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гл. врача по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экспертизе и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 xml:space="preserve">качеству </w:t>
            </w:r>
            <w:proofErr w:type="spellStart"/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Хакуашева</w:t>
            </w:r>
            <w:proofErr w:type="spellEnd"/>
            <w:r w:rsidRPr="008417F3">
              <w:rPr>
                <w:rFonts w:ascii="Times New Roman" w:hAnsi="Times New Roman" w:cs="Times New Roman"/>
                <w:sz w:val="28"/>
                <w:szCs w:val="28"/>
              </w:rPr>
              <w:t xml:space="preserve"> М.А.,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664484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статистика.</w:t>
            </w:r>
          </w:p>
        </w:tc>
      </w:tr>
      <w:tr w:rsidR="00664484" w:rsidRPr="008417F3" w:rsidTr="00FD1B75">
        <w:tc>
          <w:tcPr>
            <w:tcW w:w="510" w:type="dxa"/>
          </w:tcPr>
          <w:p w:rsidR="00664484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398" w:type="dxa"/>
          </w:tcPr>
          <w:p w:rsidR="00664484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Ремонт  хирургического</w:t>
            </w:r>
            <w:proofErr w:type="gramEnd"/>
            <w:r w:rsidRPr="008417F3">
              <w:rPr>
                <w:rFonts w:ascii="Times New Roman" w:hAnsi="Times New Roman" w:cs="Times New Roman"/>
                <w:sz w:val="28"/>
                <w:szCs w:val="28"/>
              </w:rPr>
              <w:t xml:space="preserve">  корпуса.</w:t>
            </w:r>
          </w:p>
          <w:p w:rsidR="00FD1B75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Ремонт родильного отделения.</w:t>
            </w:r>
          </w:p>
          <w:p w:rsidR="00FD1B75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Ремонт пищеблока</w:t>
            </w:r>
          </w:p>
        </w:tc>
        <w:tc>
          <w:tcPr>
            <w:tcW w:w="2287" w:type="dxa"/>
          </w:tcPr>
          <w:p w:rsidR="00664484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:rsidR="00FD1B75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  <w:p w:rsidR="00FD1B75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3376" w:type="dxa"/>
          </w:tcPr>
          <w:p w:rsidR="00664484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отдела.</w:t>
            </w:r>
          </w:p>
        </w:tc>
      </w:tr>
    </w:tbl>
    <w:p w:rsidR="00D32103" w:rsidRPr="008417F3" w:rsidRDefault="00D32103" w:rsidP="00841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B75" w:rsidRPr="008417F3" w:rsidRDefault="00FD1B75" w:rsidP="00841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1B75" w:rsidRPr="008417F3" w:rsidRDefault="00FD1B75" w:rsidP="00841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7F3">
        <w:rPr>
          <w:rFonts w:ascii="Times New Roman" w:hAnsi="Times New Roman" w:cs="Times New Roman"/>
          <w:b/>
          <w:bCs/>
          <w:sz w:val="28"/>
          <w:szCs w:val="28"/>
        </w:rPr>
        <w:t>Мероприятия по повышению квалификации, соблюдению медицинской</w:t>
      </w:r>
    </w:p>
    <w:p w:rsidR="00FD1B75" w:rsidRPr="008417F3" w:rsidRDefault="00FD1B75" w:rsidP="008417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7F3">
        <w:rPr>
          <w:rFonts w:ascii="Times New Roman" w:hAnsi="Times New Roman" w:cs="Times New Roman"/>
          <w:b/>
          <w:bCs/>
          <w:sz w:val="28"/>
          <w:szCs w:val="28"/>
        </w:rPr>
        <w:t>этики и деонтологии.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FD1B75" w:rsidRPr="008417F3" w:rsidTr="00FD1B75">
        <w:tc>
          <w:tcPr>
            <w:tcW w:w="534" w:type="dxa"/>
          </w:tcPr>
          <w:p w:rsidR="00FD1B75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</w:tcPr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Проведение врачебных,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сестринских</w:t>
            </w:r>
          </w:p>
          <w:p w:rsidR="00FD1B75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конференций</w:t>
            </w:r>
          </w:p>
        </w:tc>
        <w:tc>
          <w:tcPr>
            <w:tcW w:w="2393" w:type="dxa"/>
          </w:tcPr>
          <w:p w:rsidR="00FD1B75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заместители гл.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врача по лечебной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части, по КЭК,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FD1B75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главная медсестра</w:t>
            </w:r>
          </w:p>
        </w:tc>
      </w:tr>
      <w:tr w:rsidR="00FD1B75" w:rsidRPr="008417F3" w:rsidTr="00FD1B75">
        <w:tc>
          <w:tcPr>
            <w:tcW w:w="534" w:type="dxa"/>
          </w:tcPr>
          <w:p w:rsidR="00FD1B75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</w:tcPr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квалификации на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факультетах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последипломного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образования, циклах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дистанционного</w:t>
            </w:r>
          </w:p>
          <w:p w:rsidR="00FD1B75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393" w:type="dxa"/>
          </w:tcPr>
          <w:p w:rsidR="00FD1B75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По планам</w:t>
            </w:r>
          </w:p>
        </w:tc>
        <w:tc>
          <w:tcPr>
            <w:tcW w:w="2393" w:type="dxa"/>
          </w:tcPr>
          <w:p w:rsidR="00FD1B75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</w:tr>
      <w:tr w:rsidR="00FD1B75" w:rsidRPr="008417F3" w:rsidTr="00FD1B75">
        <w:tc>
          <w:tcPr>
            <w:tcW w:w="534" w:type="dxa"/>
          </w:tcPr>
          <w:p w:rsidR="00FD1B75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</w:tcPr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научно-практических</w:t>
            </w:r>
          </w:p>
          <w:p w:rsidR="00FD1B75" w:rsidRPr="008417F3" w:rsidRDefault="00FD1B75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конференциях.</w:t>
            </w:r>
          </w:p>
        </w:tc>
        <w:tc>
          <w:tcPr>
            <w:tcW w:w="2393" w:type="dxa"/>
          </w:tcPr>
          <w:p w:rsidR="00FD1B75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По планам</w:t>
            </w:r>
          </w:p>
        </w:tc>
        <w:tc>
          <w:tcPr>
            <w:tcW w:w="2393" w:type="dxa"/>
          </w:tcPr>
          <w:p w:rsidR="00FD1B75" w:rsidRPr="008417F3" w:rsidRDefault="00FD1B75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1B75" w:rsidRPr="008417F3" w:rsidRDefault="00FD1B75" w:rsidP="00841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27E" w:rsidRPr="008417F3" w:rsidRDefault="00EF627E" w:rsidP="008417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7F3">
        <w:rPr>
          <w:rFonts w:ascii="Times New Roman" w:hAnsi="Times New Roman" w:cs="Times New Roman"/>
          <w:b/>
          <w:bCs/>
          <w:sz w:val="28"/>
          <w:szCs w:val="28"/>
        </w:rPr>
        <w:t>Мероприятия по снижению заболеваемости и смертности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EF627E" w:rsidRPr="008417F3" w:rsidTr="00EF627E">
        <w:tc>
          <w:tcPr>
            <w:tcW w:w="534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F627E" w:rsidRPr="008417F3" w:rsidRDefault="00EF627E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Профилактика и</w:t>
            </w:r>
          </w:p>
          <w:p w:rsidR="00EF627E" w:rsidRPr="008417F3" w:rsidRDefault="00EF627E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своевременное</w:t>
            </w:r>
          </w:p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выявление ВБИ</w:t>
            </w:r>
          </w:p>
        </w:tc>
        <w:tc>
          <w:tcPr>
            <w:tcW w:w="2393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EF627E" w:rsidRPr="008417F3" w:rsidRDefault="00EF627E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Эпидемиолог,</w:t>
            </w:r>
          </w:p>
          <w:p w:rsidR="00EF627E" w:rsidRPr="008417F3" w:rsidRDefault="00EF627E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главная медсестра,</w:t>
            </w:r>
          </w:p>
          <w:p w:rsidR="00EF627E" w:rsidRPr="008417F3" w:rsidRDefault="00EF627E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зав. отделениями,</w:t>
            </w:r>
          </w:p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ст. медсестры.</w:t>
            </w:r>
          </w:p>
        </w:tc>
      </w:tr>
      <w:tr w:rsidR="00EF627E" w:rsidRPr="008417F3" w:rsidTr="00EF627E">
        <w:tc>
          <w:tcPr>
            <w:tcW w:w="534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1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Анализ летальности</w:t>
            </w:r>
          </w:p>
        </w:tc>
        <w:tc>
          <w:tcPr>
            <w:tcW w:w="2393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EF627E" w:rsidRPr="008417F3" w:rsidRDefault="00EF627E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Заместитель гл.</w:t>
            </w:r>
          </w:p>
          <w:p w:rsidR="00EF627E" w:rsidRPr="008417F3" w:rsidRDefault="00EF627E" w:rsidP="00841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врача по лечебной</w:t>
            </w:r>
          </w:p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</w:tr>
    </w:tbl>
    <w:p w:rsidR="00EF627E" w:rsidRPr="008417F3" w:rsidRDefault="00EF627E" w:rsidP="00841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27E" w:rsidRPr="008417F3" w:rsidRDefault="00EF627E" w:rsidP="00841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27E" w:rsidRPr="008417F3" w:rsidRDefault="00EF627E" w:rsidP="00841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F3">
        <w:rPr>
          <w:rFonts w:ascii="Times New Roman" w:hAnsi="Times New Roman" w:cs="Times New Roman"/>
          <w:b/>
          <w:sz w:val="28"/>
          <w:szCs w:val="28"/>
        </w:rPr>
        <w:lastRenderedPageBreak/>
        <w:t>Целевые показатели качества и доступности медицинской помощи</w:t>
      </w:r>
    </w:p>
    <w:p w:rsidR="00EF627E" w:rsidRPr="008417F3" w:rsidRDefault="00EF627E" w:rsidP="00841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F3">
        <w:rPr>
          <w:rFonts w:ascii="Times New Roman" w:hAnsi="Times New Roman" w:cs="Times New Roman"/>
          <w:b/>
          <w:sz w:val="28"/>
          <w:szCs w:val="28"/>
        </w:rPr>
        <w:t>Критерии качества</w:t>
      </w:r>
    </w:p>
    <w:p w:rsidR="00EF627E" w:rsidRPr="008417F3" w:rsidRDefault="00EF627E" w:rsidP="008417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627E" w:rsidRPr="008417F3" w:rsidTr="00EF627E">
        <w:tc>
          <w:tcPr>
            <w:tcW w:w="3190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F627E" w:rsidRPr="008417F3" w:rsidRDefault="008417F3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</w:p>
        </w:tc>
        <w:tc>
          <w:tcPr>
            <w:tcW w:w="3191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</w:p>
        </w:tc>
      </w:tr>
      <w:tr w:rsidR="00EF627E" w:rsidRPr="008417F3" w:rsidTr="00EF627E">
        <w:tc>
          <w:tcPr>
            <w:tcW w:w="3190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Удовлетворенность медицинской помощью</w:t>
            </w:r>
          </w:p>
        </w:tc>
        <w:tc>
          <w:tcPr>
            <w:tcW w:w="3190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3191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7E" w:rsidRPr="008417F3" w:rsidTr="00EF627E">
        <w:tc>
          <w:tcPr>
            <w:tcW w:w="3190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Обоснованные жалобы</w:t>
            </w:r>
          </w:p>
        </w:tc>
        <w:tc>
          <w:tcPr>
            <w:tcW w:w="3190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7E" w:rsidRPr="008417F3" w:rsidTr="00EF627E">
        <w:tc>
          <w:tcPr>
            <w:tcW w:w="3190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Хирургическая активность</w:t>
            </w:r>
          </w:p>
        </w:tc>
        <w:tc>
          <w:tcPr>
            <w:tcW w:w="3190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3191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7E" w:rsidRPr="008417F3" w:rsidTr="00EF627E">
        <w:tc>
          <w:tcPr>
            <w:tcW w:w="3190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ВБИ</w:t>
            </w:r>
          </w:p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 xml:space="preserve">(своевременность </w:t>
            </w:r>
            <w:proofErr w:type="gramStart"/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выявления )</w:t>
            </w:r>
            <w:proofErr w:type="gramEnd"/>
          </w:p>
        </w:tc>
        <w:tc>
          <w:tcPr>
            <w:tcW w:w="3190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27E" w:rsidRPr="008417F3" w:rsidRDefault="00EF627E" w:rsidP="00841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27E" w:rsidRPr="008417F3" w:rsidRDefault="00EF627E" w:rsidP="00841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F3">
        <w:rPr>
          <w:rFonts w:ascii="Times New Roman" w:hAnsi="Times New Roman" w:cs="Times New Roman"/>
          <w:b/>
          <w:sz w:val="28"/>
          <w:szCs w:val="28"/>
        </w:rPr>
        <w:t>Критерий доступности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627E" w:rsidRPr="008417F3" w:rsidTr="003F1F06">
        <w:tc>
          <w:tcPr>
            <w:tcW w:w="9571" w:type="dxa"/>
            <w:gridSpan w:val="3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Время ожидания</w:t>
            </w:r>
          </w:p>
        </w:tc>
      </w:tr>
      <w:tr w:rsidR="00EF627E" w:rsidRPr="008417F3" w:rsidTr="00EF627E">
        <w:tc>
          <w:tcPr>
            <w:tcW w:w="3190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Стационар</w:t>
            </w:r>
          </w:p>
        </w:tc>
        <w:tc>
          <w:tcPr>
            <w:tcW w:w="3190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3191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27E" w:rsidRPr="008417F3" w:rsidTr="00EF627E">
        <w:tc>
          <w:tcPr>
            <w:tcW w:w="3190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</w:tc>
        <w:tc>
          <w:tcPr>
            <w:tcW w:w="3190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3191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27E" w:rsidRPr="008417F3" w:rsidRDefault="00EF627E" w:rsidP="008417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627E" w:rsidRPr="008417F3" w:rsidRDefault="00EF627E" w:rsidP="00841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F3">
        <w:rPr>
          <w:rFonts w:ascii="Times New Roman" w:hAnsi="Times New Roman" w:cs="Times New Roman"/>
          <w:b/>
          <w:sz w:val="28"/>
          <w:szCs w:val="28"/>
        </w:rPr>
        <w:t>Телекоммуникационные технологии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627E" w:rsidRPr="008417F3" w:rsidTr="00EF627E">
        <w:tc>
          <w:tcPr>
            <w:tcW w:w="3190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Электронная запись</w:t>
            </w:r>
          </w:p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Телевидеоконсультация</w:t>
            </w:r>
            <w:proofErr w:type="spellEnd"/>
          </w:p>
        </w:tc>
        <w:tc>
          <w:tcPr>
            <w:tcW w:w="3190" w:type="dxa"/>
          </w:tcPr>
          <w:p w:rsidR="008417F3" w:rsidRPr="008417F3" w:rsidRDefault="008417F3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Ежедневно по необходимости</w:t>
            </w:r>
          </w:p>
        </w:tc>
        <w:tc>
          <w:tcPr>
            <w:tcW w:w="3191" w:type="dxa"/>
          </w:tcPr>
          <w:p w:rsidR="00EF627E" w:rsidRPr="008417F3" w:rsidRDefault="00EF627E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27E" w:rsidRPr="008417F3" w:rsidRDefault="00EF627E" w:rsidP="00841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27E" w:rsidRPr="008417F3" w:rsidRDefault="008417F3" w:rsidP="00841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F3">
        <w:rPr>
          <w:rFonts w:ascii="Times New Roman" w:hAnsi="Times New Roman" w:cs="Times New Roman"/>
          <w:b/>
          <w:sz w:val="28"/>
          <w:szCs w:val="28"/>
        </w:rPr>
        <w:t>Эффективность использования ресурсов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17F3" w:rsidRPr="008417F3" w:rsidTr="008417F3">
        <w:tc>
          <w:tcPr>
            <w:tcW w:w="3190" w:type="dxa"/>
          </w:tcPr>
          <w:p w:rsidR="008417F3" w:rsidRPr="008417F3" w:rsidRDefault="008417F3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Средняя занятость</w:t>
            </w:r>
          </w:p>
          <w:p w:rsidR="008417F3" w:rsidRPr="008417F3" w:rsidRDefault="008417F3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койки</w:t>
            </w:r>
          </w:p>
        </w:tc>
        <w:tc>
          <w:tcPr>
            <w:tcW w:w="3190" w:type="dxa"/>
          </w:tcPr>
          <w:p w:rsidR="008417F3" w:rsidRPr="008417F3" w:rsidRDefault="008417F3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191" w:type="dxa"/>
          </w:tcPr>
          <w:p w:rsidR="008417F3" w:rsidRPr="008417F3" w:rsidRDefault="008417F3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7F3" w:rsidRPr="008417F3" w:rsidTr="008417F3">
        <w:tc>
          <w:tcPr>
            <w:tcW w:w="3190" w:type="dxa"/>
          </w:tcPr>
          <w:p w:rsidR="008417F3" w:rsidRPr="008417F3" w:rsidRDefault="008417F3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Средний к-день</w:t>
            </w:r>
          </w:p>
        </w:tc>
        <w:tc>
          <w:tcPr>
            <w:tcW w:w="3190" w:type="dxa"/>
          </w:tcPr>
          <w:p w:rsidR="008417F3" w:rsidRPr="008417F3" w:rsidRDefault="008417F3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3191" w:type="dxa"/>
          </w:tcPr>
          <w:p w:rsidR="008417F3" w:rsidRPr="008417F3" w:rsidRDefault="008417F3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7F3" w:rsidRPr="008417F3" w:rsidTr="008417F3">
        <w:tc>
          <w:tcPr>
            <w:tcW w:w="3190" w:type="dxa"/>
          </w:tcPr>
          <w:p w:rsidR="008417F3" w:rsidRPr="008417F3" w:rsidRDefault="008417F3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Сертифицированные врачи</w:t>
            </w:r>
          </w:p>
        </w:tc>
        <w:tc>
          <w:tcPr>
            <w:tcW w:w="3190" w:type="dxa"/>
          </w:tcPr>
          <w:p w:rsidR="008417F3" w:rsidRPr="008417F3" w:rsidRDefault="008417F3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91" w:type="dxa"/>
          </w:tcPr>
          <w:p w:rsidR="008417F3" w:rsidRPr="008417F3" w:rsidRDefault="008417F3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7F3" w:rsidRPr="008417F3" w:rsidTr="008417F3">
        <w:tc>
          <w:tcPr>
            <w:tcW w:w="3190" w:type="dxa"/>
          </w:tcPr>
          <w:p w:rsidR="008417F3" w:rsidRPr="008417F3" w:rsidRDefault="008417F3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Врачи с категориями</w:t>
            </w:r>
          </w:p>
        </w:tc>
        <w:tc>
          <w:tcPr>
            <w:tcW w:w="3190" w:type="dxa"/>
          </w:tcPr>
          <w:p w:rsidR="008417F3" w:rsidRPr="008417F3" w:rsidRDefault="008417F3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7F3">
              <w:rPr>
                <w:rFonts w:ascii="Times New Roman" w:hAnsi="Times New Roman" w:cs="Times New Roman"/>
                <w:sz w:val="28"/>
                <w:szCs w:val="28"/>
              </w:rPr>
              <w:t>84.2%</w:t>
            </w:r>
          </w:p>
        </w:tc>
        <w:tc>
          <w:tcPr>
            <w:tcW w:w="3191" w:type="dxa"/>
          </w:tcPr>
          <w:p w:rsidR="008417F3" w:rsidRPr="008417F3" w:rsidRDefault="008417F3" w:rsidP="00841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7F3" w:rsidRDefault="008417F3" w:rsidP="00EF627E"/>
    <w:sectPr w:rsidR="00841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92"/>
    <w:rsid w:val="00026A85"/>
    <w:rsid w:val="001C795B"/>
    <w:rsid w:val="00211C42"/>
    <w:rsid w:val="00213DFE"/>
    <w:rsid w:val="0035201A"/>
    <w:rsid w:val="003B2946"/>
    <w:rsid w:val="00432447"/>
    <w:rsid w:val="004A5867"/>
    <w:rsid w:val="00572663"/>
    <w:rsid w:val="005A2D92"/>
    <w:rsid w:val="00664484"/>
    <w:rsid w:val="00761173"/>
    <w:rsid w:val="00774E34"/>
    <w:rsid w:val="00814AD1"/>
    <w:rsid w:val="00827788"/>
    <w:rsid w:val="008417F3"/>
    <w:rsid w:val="00870848"/>
    <w:rsid w:val="00BD4622"/>
    <w:rsid w:val="00C15B7A"/>
    <w:rsid w:val="00C20402"/>
    <w:rsid w:val="00C3052C"/>
    <w:rsid w:val="00C3513F"/>
    <w:rsid w:val="00C4135F"/>
    <w:rsid w:val="00C529F9"/>
    <w:rsid w:val="00C90892"/>
    <w:rsid w:val="00D274F3"/>
    <w:rsid w:val="00D32103"/>
    <w:rsid w:val="00D551C8"/>
    <w:rsid w:val="00EF627E"/>
    <w:rsid w:val="00FC519B"/>
    <w:rsid w:val="00F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B7504-87DB-45FC-A875-6500E9B3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trb</dc:creator>
  <cp:lastModifiedBy>-user-</cp:lastModifiedBy>
  <cp:revision>11</cp:revision>
  <dcterms:created xsi:type="dcterms:W3CDTF">2016-05-05T11:24:00Z</dcterms:created>
  <dcterms:modified xsi:type="dcterms:W3CDTF">2017-05-22T08:34:00Z</dcterms:modified>
</cp:coreProperties>
</file>